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B5A9EA" w14:textId="088AB43B" w:rsidR="00E331C4" w:rsidRDefault="00E331C4" w:rsidP="00062C9E">
      <w:pPr>
        <w:pStyle w:val="NoSpacing"/>
      </w:pPr>
      <w:r>
        <w:rPr>
          <w:noProof/>
        </w:rPr>
        <mc:AlternateContent>
          <mc:Choice Requires="wps">
            <w:drawing>
              <wp:anchor distT="45720" distB="45720" distL="114300" distR="114300" simplePos="0" relativeHeight="251659264" behindDoc="0" locked="0" layoutInCell="1" allowOverlap="1" wp14:anchorId="1E825DFF" wp14:editId="142DFFB2">
                <wp:simplePos x="0" y="0"/>
                <wp:positionH relativeFrom="margin">
                  <wp:align>center</wp:align>
                </wp:positionH>
                <wp:positionV relativeFrom="paragraph">
                  <wp:posOffset>193</wp:posOffset>
                </wp:positionV>
                <wp:extent cx="2106930" cy="1271905"/>
                <wp:effectExtent l="0" t="0" r="7620" b="44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6930" cy="1271905"/>
                        </a:xfrm>
                        <a:prstGeom prst="rect">
                          <a:avLst/>
                        </a:prstGeom>
                        <a:solidFill>
                          <a:srgbClr val="FFFFFF"/>
                        </a:solidFill>
                        <a:ln w="9525">
                          <a:noFill/>
                          <a:miter lim="800000"/>
                          <a:headEnd/>
                          <a:tailEnd/>
                        </a:ln>
                      </wps:spPr>
                      <wps:txbx>
                        <w:txbxContent>
                          <w:p w14:paraId="461DA0F0" w14:textId="1EA543D4" w:rsidR="00E331C4" w:rsidRDefault="00E331C4">
                            <w:r>
                              <w:rPr>
                                <w:noProof/>
                              </w:rPr>
                              <w:drawing>
                                <wp:inline distT="0" distB="0" distL="0" distR="0" wp14:anchorId="4527EEF6" wp14:editId="7F5AE512">
                                  <wp:extent cx="1899230" cy="1180686"/>
                                  <wp:effectExtent l="0" t="0" r="635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99230" cy="118068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825DFF" id="_x0000_t202" coordsize="21600,21600" o:spt="202" path="m,l,21600r21600,l21600,xe">
                <v:stroke joinstyle="miter"/>
                <v:path gradientshapeok="t" o:connecttype="rect"/>
              </v:shapetype>
              <v:shape id="Text Box 2" o:spid="_x0000_s1026" type="#_x0000_t202" style="position:absolute;margin-left:0;margin-top:0;width:165.9pt;height:100.15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" stroked="f">
                <v:textbox>
                  <w:txbxContent>
                    <w:p w14:paraId="461DA0F0" w14:textId="1EA543D4" w:rsidR="00E331C4" w:rsidRDefault="00E331C4">
                      <w:r>
                        <w:rPr>
                          <w:noProof/>
                        </w:rPr>
                        <w:drawing>
                          <wp:inline distT="0" distB="0" distL="0" distR="0" wp14:anchorId="4527EEF6" wp14:editId="7F5AE512">
                            <wp:extent cx="1899230" cy="1180686"/>
                            <wp:effectExtent l="0" t="0" r="635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99230" cy="1180686"/>
                                    </a:xfrm>
                                    <a:prstGeom prst="rect">
                                      <a:avLst/>
                                    </a:prstGeom>
                                    <a:noFill/>
                                    <a:ln>
                                      <a:noFill/>
                                    </a:ln>
                                  </pic:spPr>
                                </pic:pic>
                              </a:graphicData>
                            </a:graphic>
                          </wp:inline>
                        </w:drawing>
                      </w:r>
                    </w:p>
                  </w:txbxContent>
                </v:textbox>
                <w10:wrap type="square" anchorx="margin"/>
              </v:shape>
            </w:pict>
          </mc:Fallback>
        </mc:AlternateContent>
      </w:r>
    </w:p>
    <w:p w14:paraId="2C89B48E" w14:textId="06E4BE3E" w:rsidR="00E331C4" w:rsidRDefault="00E331C4"/>
    <w:p w14:paraId="730A13AF" w14:textId="0A30E64B" w:rsidR="00E331C4" w:rsidRDefault="00E331C4"/>
    <w:p w14:paraId="397193D1" w14:textId="34933FC5" w:rsidR="00E331C4" w:rsidRDefault="00E331C4"/>
    <w:p w14:paraId="2EC6250B" w14:textId="77777777" w:rsidR="00B2026A" w:rsidRDefault="00B2026A" w:rsidP="00B2026A">
      <w:pPr>
        <w:spacing w:after="0"/>
        <w:jc w:val="center"/>
      </w:pPr>
    </w:p>
    <w:p w14:paraId="18B2F6D8" w14:textId="77777777" w:rsidR="00E76232" w:rsidRDefault="00E76232" w:rsidP="00B2026A">
      <w:pPr>
        <w:spacing w:after="0"/>
        <w:jc w:val="center"/>
        <w:rPr>
          <w:b/>
          <w:bCs/>
          <w:sz w:val="24"/>
          <w:szCs w:val="24"/>
        </w:rPr>
      </w:pPr>
    </w:p>
    <w:p w14:paraId="7C37DAAD" w14:textId="2B1C7111" w:rsidR="00985796" w:rsidRPr="00A721FE" w:rsidRDefault="00985796" w:rsidP="00B2026A">
      <w:pPr>
        <w:spacing w:after="0"/>
        <w:jc w:val="center"/>
        <w:rPr>
          <w:b/>
          <w:bCs/>
        </w:rPr>
      </w:pPr>
      <w:r w:rsidRPr="00A721FE">
        <w:rPr>
          <w:b/>
          <w:bCs/>
        </w:rPr>
        <w:t xml:space="preserve">Counselling </w:t>
      </w:r>
      <w:r w:rsidR="00EE5638" w:rsidRPr="00A721FE">
        <w:rPr>
          <w:b/>
          <w:bCs/>
        </w:rPr>
        <w:t xml:space="preserve">Initial </w:t>
      </w:r>
      <w:r w:rsidR="00C31D6B" w:rsidRPr="00A721FE">
        <w:rPr>
          <w:b/>
          <w:bCs/>
        </w:rPr>
        <w:t>Evaluation</w:t>
      </w:r>
      <w:r w:rsidR="00EE5638" w:rsidRPr="00A721FE">
        <w:rPr>
          <w:b/>
          <w:bCs/>
        </w:rPr>
        <w:t xml:space="preserve"> Form</w:t>
      </w:r>
    </w:p>
    <w:p w14:paraId="449E838A" w14:textId="102919BB" w:rsidR="00B3719F" w:rsidRPr="00A721FE" w:rsidRDefault="00B3719F" w:rsidP="00B2026A">
      <w:pPr>
        <w:spacing w:after="0"/>
        <w:jc w:val="center"/>
        <w:rPr>
          <w:b/>
          <w:bCs/>
        </w:rPr>
      </w:pPr>
    </w:p>
    <w:p w14:paraId="579C4528" w14:textId="5E7AF768" w:rsidR="003F7BE6" w:rsidRPr="007E455B" w:rsidRDefault="003F7BE6" w:rsidP="003F7BE6">
      <w:pPr>
        <w:spacing w:after="0"/>
        <w:rPr>
          <w:rFonts w:cstheme="minorHAnsi"/>
        </w:rPr>
      </w:pPr>
      <w:proofErr w:type="gramStart"/>
      <w:r>
        <w:rPr>
          <w:rFonts w:cstheme="minorHAnsi"/>
        </w:rPr>
        <w:t>You’ve</w:t>
      </w:r>
      <w:proofErr w:type="gramEnd"/>
      <w:r>
        <w:rPr>
          <w:rFonts w:cstheme="minorHAnsi"/>
        </w:rPr>
        <w:t xml:space="preserve"> received this form as your counsellor would like you to revisit the set of questions you were asked to consider prior to your initial assessment. This helps both yourself and us gauge how counselling is helping you or highlight any changes in how </w:t>
      </w:r>
      <w:proofErr w:type="gramStart"/>
      <w:r>
        <w:rPr>
          <w:rFonts w:cstheme="minorHAnsi"/>
        </w:rPr>
        <w:t>you’re</w:t>
      </w:r>
      <w:proofErr w:type="gramEnd"/>
      <w:r>
        <w:rPr>
          <w:rFonts w:cstheme="minorHAnsi"/>
        </w:rPr>
        <w:t xml:space="preserve"> feeling. We ask you to do this midway through counselling, usually at session 3, and again at the end, usually at session 6. P</w:t>
      </w:r>
      <w:r w:rsidRPr="007E455B">
        <w:rPr>
          <w:rFonts w:cstheme="minorHAnsi"/>
        </w:rPr>
        <w:t>lease complete the form below by clicking in the relevant boxes and</w:t>
      </w:r>
      <w:r>
        <w:rPr>
          <w:rFonts w:cstheme="minorHAnsi"/>
        </w:rPr>
        <w:t xml:space="preserve"> marking with ‘X’</w:t>
      </w:r>
      <w:r>
        <w:rPr>
          <w:rFonts w:cstheme="minorHAnsi"/>
        </w:rPr>
        <w:t xml:space="preserve"> or the appropriate number</w:t>
      </w:r>
      <w:r w:rsidRPr="007E455B">
        <w:rPr>
          <w:rFonts w:cstheme="minorHAnsi"/>
        </w:rPr>
        <w:t xml:space="preserve">. </w:t>
      </w:r>
      <w:r>
        <w:rPr>
          <w:rFonts w:cstheme="minorHAnsi"/>
        </w:rPr>
        <w:t xml:space="preserve">You can then </w:t>
      </w:r>
      <w:r w:rsidRPr="007E455B">
        <w:rPr>
          <w:rFonts w:cstheme="minorHAnsi"/>
        </w:rPr>
        <w:t>save your completed form</w:t>
      </w:r>
      <w:r>
        <w:rPr>
          <w:rFonts w:cstheme="minorHAnsi"/>
        </w:rPr>
        <w:t xml:space="preserve"> and return </w:t>
      </w:r>
      <w:r w:rsidRPr="007E455B">
        <w:rPr>
          <w:rFonts w:cstheme="minorHAnsi"/>
        </w:rPr>
        <w:t>by email</w:t>
      </w:r>
      <w:r>
        <w:rPr>
          <w:rFonts w:cstheme="minorHAnsi"/>
        </w:rPr>
        <w:t xml:space="preserve"> to your counsellor directly.</w:t>
      </w:r>
      <w:r w:rsidRPr="007E455B">
        <w:rPr>
          <w:rFonts w:cstheme="minorHAnsi"/>
        </w:rPr>
        <w:t xml:space="preserve"> </w:t>
      </w:r>
    </w:p>
    <w:p w14:paraId="2115FA02" w14:textId="2948D359" w:rsidR="003F7BE6" w:rsidRDefault="003F7BE6" w:rsidP="003F7BE6">
      <w:pPr>
        <w:spacing w:after="0"/>
        <w:rPr>
          <w:rFonts w:cstheme="minorHAnsi"/>
        </w:rPr>
      </w:pPr>
      <w:r w:rsidRPr="007E455B">
        <w:rPr>
          <w:rFonts w:cstheme="minorHAnsi"/>
        </w:rPr>
        <w:t xml:space="preserve">Alternatively, you can return this form by post by printing and completing by hand. Return to the following address: </w:t>
      </w:r>
      <w:r w:rsidRPr="007E455B">
        <w:rPr>
          <w:rFonts w:cstheme="minorHAnsi"/>
          <w:b/>
          <w:bCs/>
        </w:rPr>
        <w:t>Counselling Team, The Listening Lounge, Charles House, Charles Street, St Helier, JE24SF</w:t>
      </w:r>
      <w:r w:rsidRPr="007E455B">
        <w:rPr>
          <w:rFonts w:cstheme="minorHAnsi"/>
        </w:rPr>
        <w:t>.</w:t>
      </w:r>
      <w:r>
        <w:rPr>
          <w:rFonts w:cstheme="minorHAnsi"/>
        </w:rPr>
        <w:t xml:space="preserve"> </w:t>
      </w:r>
      <w:r w:rsidRPr="007E455B">
        <w:rPr>
          <w:rFonts w:cstheme="minorHAnsi"/>
        </w:rPr>
        <w:t xml:space="preserve">Should you </w:t>
      </w:r>
      <w:r>
        <w:rPr>
          <w:rFonts w:cstheme="minorHAnsi"/>
        </w:rPr>
        <w:t>need</w:t>
      </w:r>
      <w:r w:rsidRPr="007E455B">
        <w:rPr>
          <w:rFonts w:cstheme="minorHAnsi"/>
        </w:rPr>
        <w:t xml:space="preserve"> any support </w:t>
      </w:r>
      <w:r>
        <w:rPr>
          <w:rFonts w:cstheme="minorHAnsi"/>
        </w:rPr>
        <w:t xml:space="preserve">to complete this </w:t>
      </w:r>
      <w:r w:rsidRPr="007E455B">
        <w:rPr>
          <w:rFonts w:cstheme="minorHAnsi"/>
        </w:rPr>
        <w:t>please do call us</w:t>
      </w:r>
      <w:r>
        <w:rPr>
          <w:rFonts w:cstheme="minorHAnsi"/>
        </w:rPr>
        <w:t>:</w:t>
      </w:r>
      <w:r w:rsidRPr="007E455B">
        <w:rPr>
          <w:rFonts w:cstheme="minorHAnsi"/>
        </w:rPr>
        <w:t xml:space="preserve"> </w:t>
      </w:r>
      <w:r w:rsidRPr="007E455B">
        <w:rPr>
          <w:rFonts w:cstheme="minorHAnsi"/>
          <w:b/>
          <w:bCs/>
        </w:rPr>
        <w:t>01534 86679</w:t>
      </w:r>
      <w:r>
        <w:rPr>
          <w:rFonts w:cstheme="minorHAnsi"/>
          <w:b/>
          <w:bCs/>
        </w:rPr>
        <w:t>3.</w:t>
      </w:r>
    </w:p>
    <w:p w14:paraId="6324D679" w14:textId="77777777" w:rsidR="003F7BE6" w:rsidRDefault="003F7BE6" w:rsidP="003F7BE6">
      <w:pPr>
        <w:spacing w:after="0"/>
        <w:jc w:val="both"/>
        <w:rPr>
          <w:rFonts w:cstheme="minorHAnsi"/>
        </w:rPr>
      </w:pPr>
    </w:p>
    <w:p w14:paraId="1744BF32" w14:textId="77777777" w:rsidR="003F7BE6" w:rsidRDefault="003F7BE6" w:rsidP="003F7BE6">
      <w:pPr>
        <w:spacing w:after="0"/>
        <w:jc w:val="both"/>
        <w:rPr>
          <w:rFonts w:cstheme="minorHAnsi"/>
          <w:b/>
          <w:bCs/>
        </w:rPr>
      </w:pPr>
      <w:r>
        <w:rPr>
          <w:rFonts w:cstheme="minorHAnsi"/>
          <w:b/>
          <w:bCs/>
        </w:rPr>
        <w:t>Your n</w:t>
      </w:r>
      <w:r w:rsidRPr="00B419F0">
        <w:rPr>
          <w:rFonts w:cstheme="minorHAnsi"/>
          <w:b/>
          <w:bCs/>
        </w:rPr>
        <w:t>ame: ………………………………………………</w:t>
      </w:r>
      <w:proofErr w:type="gramStart"/>
      <w:r w:rsidRPr="00B419F0">
        <w:rPr>
          <w:rFonts w:cstheme="minorHAnsi"/>
          <w:b/>
          <w:bCs/>
        </w:rPr>
        <w:t>…..</w:t>
      </w:r>
      <w:proofErr w:type="gramEnd"/>
      <w:r w:rsidRPr="00B419F0">
        <w:rPr>
          <w:rFonts w:cstheme="minorHAnsi"/>
          <w:b/>
          <w:bCs/>
        </w:rPr>
        <w:tab/>
      </w:r>
      <w:r w:rsidRPr="00B419F0">
        <w:rPr>
          <w:rFonts w:cstheme="minorHAnsi"/>
          <w:b/>
          <w:bCs/>
        </w:rPr>
        <w:tab/>
      </w:r>
      <w:r w:rsidRPr="00B419F0">
        <w:rPr>
          <w:rFonts w:cstheme="minorHAnsi"/>
          <w:b/>
          <w:bCs/>
        </w:rPr>
        <w:tab/>
      </w:r>
      <w:r>
        <w:rPr>
          <w:rFonts w:cstheme="minorHAnsi"/>
          <w:b/>
          <w:bCs/>
        </w:rPr>
        <w:t xml:space="preserve">           </w:t>
      </w:r>
      <w:r w:rsidRPr="00B419F0">
        <w:rPr>
          <w:rFonts w:cstheme="minorHAnsi"/>
          <w:b/>
          <w:bCs/>
        </w:rPr>
        <w:t>Today’s date: …………………………………………</w:t>
      </w:r>
      <w:proofErr w:type="gramStart"/>
      <w:r w:rsidRPr="00B419F0">
        <w:rPr>
          <w:rFonts w:cstheme="minorHAnsi"/>
          <w:b/>
          <w:bCs/>
        </w:rPr>
        <w:t>…..</w:t>
      </w:r>
      <w:proofErr w:type="gramEnd"/>
    </w:p>
    <w:tbl>
      <w:tblPr>
        <w:tblStyle w:val="TableGrid"/>
        <w:tblpPr w:leftFromText="180" w:rightFromText="180" w:vertAnchor="text" w:horzAnchor="margin" w:tblpXSpec="right" w:tblpY="277"/>
        <w:tblW w:w="0" w:type="auto"/>
        <w:tblLook w:val="04A0" w:firstRow="1" w:lastRow="0" w:firstColumn="1" w:lastColumn="0" w:noHBand="0" w:noVBand="1"/>
      </w:tblPr>
      <w:tblGrid>
        <w:gridCol w:w="2122"/>
        <w:gridCol w:w="1417"/>
        <w:gridCol w:w="2268"/>
        <w:gridCol w:w="1677"/>
      </w:tblGrid>
      <w:tr w:rsidR="003F7BE6" w14:paraId="51D89821" w14:textId="77777777" w:rsidTr="004014D3">
        <w:tc>
          <w:tcPr>
            <w:tcW w:w="2122" w:type="dxa"/>
          </w:tcPr>
          <w:p w14:paraId="43678F78" w14:textId="77777777" w:rsidR="003F7BE6" w:rsidRPr="00637616" w:rsidRDefault="003F7BE6" w:rsidP="004014D3">
            <w:pPr>
              <w:jc w:val="both"/>
              <w:rPr>
                <w:rFonts w:cstheme="minorHAnsi"/>
              </w:rPr>
            </w:pPr>
            <w:r w:rsidRPr="00637616">
              <w:rPr>
                <w:rFonts w:cstheme="minorHAnsi"/>
              </w:rPr>
              <w:t>Midway review</w:t>
            </w:r>
          </w:p>
        </w:tc>
        <w:tc>
          <w:tcPr>
            <w:tcW w:w="1417" w:type="dxa"/>
          </w:tcPr>
          <w:p w14:paraId="76F7D22C" w14:textId="77777777" w:rsidR="003F7BE6" w:rsidRPr="00637616" w:rsidRDefault="003F7BE6" w:rsidP="004014D3">
            <w:pPr>
              <w:jc w:val="both"/>
              <w:rPr>
                <w:rFonts w:cstheme="minorHAnsi"/>
              </w:rPr>
            </w:pPr>
          </w:p>
        </w:tc>
        <w:tc>
          <w:tcPr>
            <w:tcW w:w="2268" w:type="dxa"/>
            <w:shd w:val="clear" w:color="auto" w:fill="D9D9D9" w:themeFill="background1" w:themeFillShade="D9"/>
          </w:tcPr>
          <w:p w14:paraId="1C46CB30" w14:textId="77777777" w:rsidR="003F7BE6" w:rsidRPr="00637616" w:rsidRDefault="003F7BE6" w:rsidP="004014D3">
            <w:pPr>
              <w:jc w:val="both"/>
              <w:rPr>
                <w:rFonts w:cstheme="minorHAnsi"/>
              </w:rPr>
            </w:pPr>
            <w:r w:rsidRPr="00637616">
              <w:rPr>
                <w:rFonts w:cstheme="minorHAnsi"/>
              </w:rPr>
              <w:t>End of sessions review</w:t>
            </w:r>
          </w:p>
        </w:tc>
        <w:tc>
          <w:tcPr>
            <w:tcW w:w="1677" w:type="dxa"/>
            <w:shd w:val="clear" w:color="auto" w:fill="D9D9D9" w:themeFill="background1" w:themeFillShade="D9"/>
          </w:tcPr>
          <w:p w14:paraId="62EDA4D0" w14:textId="77777777" w:rsidR="003F7BE6" w:rsidRDefault="003F7BE6" w:rsidP="004014D3">
            <w:pPr>
              <w:jc w:val="both"/>
              <w:rPr>
                <w:rFonts w:cstheme="minorHAnsi"/>
                <w:b/>
                <w:bCs/>
              </w:rPr>
            </w:pPr>
          </w:p>
        </w:tc>
      </w:tr>
    </w:tbl>
    <w:p w14:paraId="7D50F849" w14:textId="77777777" w:rsidR="003F7BE6" w:rsidRDefault="003F7BE6" w:rsidP="003F7BE6">
      <w:pPr>
        <w:spacing w:after="0"/>
        <w:jc w:val="both"/>
        <w:rPr>
          <w:rFonts w:cstheme="minorHAnsi"/>
          <w:b/>
          <w:bCs/>
        </w:rPr>
      </w:pPr>
    </w:p>
    <w:p w14:paraId="2652019B" w14:textId="77777777" w:rsidR="003F7BE6" w:rsidRPr="00B419F0" w:rsidRDefault="003F7BE6" w:rsidP="003F7BE6">
      <w:pPr>
        <w:spacing w:after="0"/>
        <w:jc w:val="both"/>
        <w:rPr>
          <w:rFonts w:cstheme="minorHAnsi"/>
          <w:b/>
          <w:bCs/>
        </w:rPr>
      </w:pPr>
      <w:r>
        <w:rPr>
          <w:rFonts w:cstheme="minorHAnsi"/>
          <w:b/>
          <w:bCs/>
        </w:rPr>
        <w:t xml:space="preserve">Please mark as appropriate:              </w:t>
      </w:r>
    </w:p>
    <w:p w14:paraId="044AD504" w14:textId="77777777" w:rsidR="00B419F0" w:rsidRDefault="00B419F0" w:rsidP="00C20F86">
      <w:pPr>
        <w:spacing w:after="0"/>
        <w:jc w:val="both"/>
        <w:rPr>
          <w:rFonts w:cstheme="minorHAnsi"/>
        </w:rPr>
      </w:pPr>
    </w:p>
    <w:tbl>
      <w:tblPr>
        <w:tblStyle w:val="TableGrid"/>
        <w:tblW w:w="0" w:type="auto"/>
        <w:tblLook w:val="04A0" w:firstRow="1" w:lastRow="0" w:firstColumn="1" w:lastColumn="0" w:noHBand="0" w:noVBand="1"/>
      </w:tblPr>
      <w:tblGrid>
        <w:gridCol w:w="5517"/>
        <w:gridCol w:w="1416"/>
        <w:gridCol w:w="1171"/>
        <w:gridCol w:w="1105"/>
        <w:gridCol w:w="1247"/>
      </w:tblGrid>
      <w:tr w:rsidR="002C3302" w14:paraId="2D0C7B29" w14:textId="77777777" w:rsidTr="000202B6">
        <w:tc>
          <w:tcPr>
            <w:tcW w:w="5517" w:type="dxa"/>
            <w:shd w:val="clear" w:color="auto" w:fill="D9D9D9" w:themeFill="background1" w:themeFillShade="D9"/>
          </w:tcPr>
          <w:p w14:paraId="79DEB71C" w14:textId="00240B88" w:rsidR="002C3302" w:rsidRPr="006F1413" w:rsidRDefault="006F1413" w:rsidP="00C20F86">
            <w:pPr>
              <w:jc w:val="both"/>
              <w:rPr>
                <w:rFonts w:cstheme="minorHAnsi"/>
                <w:b/>
                <w:bCs/>
              </w:rPr>
            </w:pPr>
            <w:r w:rsidRPr="006F1413">
              <w:rPr>
                <w:rFonts w:cstheme="minorHAnsi"/>
                <w:b/>
                <w:bCs/>
              </w:rPr>
              <w:t>Over the last 2 weeks, how often have you been bothered by the following problems?</w:t>
            </w:r>
          </w:p>
        </w:tc>
        <w:tc>
          <w:tcPr>
            <w:tcW w:w="1416" w:type="dxa"/>
            <w:shd w:val="clear" w:color="auto" w:fill="D9D9D9" w:themeFill="background1" w:themeFillShade="D9"/>
          </w:tcPr>
          <w:p w14:paraId="5C76687D" w14:textId="77777777" w:rsidR="002C3302" w:rsidRPr="00723185" w:rsidRDefault="002C3302" w:rsidP="006F1413">
            <w:pPr>
              <w:jc w:val="center"/>
              <w:rPr>
                <w:rFonts w:cstheme="minorHAnsi"/>
              </w:rPr>
            </w:pPr>
            <w:r w:rsidRPr="00723185">
              <w:rPr>
                <w:rFonts w:cstheme="minorHAnsi"/>
              </w:rPr>
              <w:t>Not at all</w:t>
            </w:r>
          </w:p>
          <w:p w14:paraId="43169EC8" w14:textId="77777777" w:rsidR="006F1413" w:rsidRPr="00723185" w:rsidRDefault="006F1413" w:rsidP="006F1413">
            <w:pPr>
              <w:jc w:val="center"/>
              <w:rPr>
                <w:rFonts w:cstheme="minorHAnsi"/>
              </w:rPr>
            </w:pPr>
          </w:p>
          <w:p w14:paraId="7023989E" w14:textId="55D63BF1" w:rsidR="006F1413" w:rsidRPr="00723185" w:rsidRDefault="006F1413" w:rsidP="006F1413">
            <w:pPr>
              <w:jc w:val="center"/>
              <w:rPr>
                <w:rFonts w:cstheme="minorHAnsi"/>
              </w:rPr>
            </w:pPr>
            <w:r w:rsidRPr="00723185">
              <w:rPr>
                <w:rFonts w:cstheme="minorHAnsi"/>
              </w:rPr>
              <w:t>0</w:t>
            </w:r>
          </w:p>
        </w:tc>
        <w:tc>
          <w:tcPr>
            <w:tcW w:w="1171" w:type="dxa"/>
            <w:shd w:val="clear" w:color="auto" w:fill="D9D9D9" w:themeFill="background1" w:themeFillShade="D9"/>
          </w:tcPr>
          <w:p w14:paraId="4D3A3A5B" w14:textId="77777777" w:rsidR="002C3302" w:rsidRPr="00723185" w:rsidRDefault="002C3302" w:rsidP="006F1413">
            <w:pPr>
              <w:jc w:val="center"/>
              <w:rPr>
                <w:rFonts w:cstheme="minorHAnsi"/>
              </w:rPr>
            </w:pPr>
            <w:r w:rsidRPr="00723185">
              <w:rPr>
                <w:rFonts w:cstheme="minorHAnsi"/>
              </w:rPr>
              <w:t>Several days</w:t>
            </w:r>
          </w:p>
          <w:p w14:paraId="20A2D186" w14:textId="01897D2E" w:rsidR="006F1413" w:rsidRPr="00723185" w:rsidRDefault="006F1413" w:rsidP="006F1413">
            <w:pPr>
              <w:jc w:val="center"/>
              <w:rPr>
                <w:rFonts w:cstheme="minorHAnsi"/>
              </w:rPr>
            </w:pPr>
            <w:r w:rsidRPr="00723185">
              <w:rPr>
                <w:rFonts w:cstheme="minorHAnsi"/>
              </w:rPr>
              <w:t>1</w:t>
            </w:r>
          </w:p>
        </w:tc>
        <w:tc>
          <w:tcPr>
            <w:tcW w:w="1105" w:type="dxa"/>
            <w:shd w:val="clear" w:color="auto" w:fill="D9D9D9" w:themeFill="background1" w:themeFillShade="D9"/>
          </w:tcPr>
          <w:p w14:paraId="5517E7ED" w14:textId="77777777" w:rsidR="002C3302" w:rsidRPr="00723185" w:rsidRDefault="002C3302" w:rsidP="006F1413">
            <w:pPr>
              <w:jc w:val="center"/>
              <w:rPr>
                <w:rFonts w:cstheme="minorHAnsi"/>
              </w:rPr>
            </w:pPr>
            <w:r w:rsidRPr="00723185">
              <w:rPr>
                <w:rFonts w:cstheme="minorHAnsi"/>
              </w:rPr>
              <w:t>Over half the days</w:t>
            </w:r>
          </w:p>
          <w:p w14:paraId="214CB95B" w14:textId="1129509F" w:rsidR="006F1413" w:rsidRPr="00723185" w:rsidRDefault="006F1413" w:rsidP="006F1413">
            <w:pPr>
              <w:jc w:val="center"/>
              <w:rPr>
                <w:rFonts w:cstheme="minorHAnsi"/>
              </w:rPr>
            </w:pPr>
            <w:r w:rsidRPr="00723185">
              <w:rPr>
                <w:rFonts w:cstheme="minorHAnsi"/>
              </w:rPr>
              <w:t>2</w:t>
            </w:r>
          </w:p>
        </w:tc>
        <w:tc>
          <w:tcPr>
            <w:tcW w:w="1247" w:type="dxa"/>
            <w:shd w:val="clear" w:color="auto" w:fill="D9D9D9" w:themeFill="background1" w:themeFillShade="D9"/>
          </w:tcPr>
          <w:p w14:paraId="0C57F72C" w14:textId="77777777" w:rsidR="002C3302" w:rsidRPr="00723185" w:rsidRDefault="002C3302" w:rsidP="006F1413">
            <w:pPr>
              <w:jc w:val="center"/>
              <w:rPr>
                <w:rFonts w:cstheme="minorHAnsi"/>
              </w:rPr>
            </w:pPr>
            <w:r w:rsidRPr="00723185">
              <w:rPr>
                <w:rFonts w:cstheme="minorHAnsi"/>
              </w:rPr>
              <w:t>Nearly every day</w:t>
            </w:r>
          </w:p>
          <w:p w14:paraId="176F89F7" w14:textId="25B21034" w:rsidR="006F1413" w:rsidRPr="00723185" w:rsidRDefault="006F1413" w:rsidP="006F1413">
            <w:pPr>
              <w:jc w:val="center"/>
              <w:rPr>
                <w:rFonts w:cstheme="minorHAnsi"/>
              </w:rPr>
            </w:pPr>
            <w:r w:rsidRPr="00723185">
              <w:rPr>
                <w:rFonts w:cstheme="minorHAnsi"/>
              </w:rPr>
              <w:t>3</w:t>
            </w:r>
          </w:p>
        </w:tc>
      </w:tr>
      <w:tr w:rsidR="002C3302" w14:paraId="3F5CB742" w14:textId="77777777" w:rsidTr="000202B6">
        <w:tc>
          <w:tcPr>
            <w:tcW w:w="5517" w:type="dxa"/>
          </w:tcPr>
          <w:p w14:paraId="52DD90BC" w14:textId="66C148F0" w:rsidR="002C3302" w:rsidRDefault="006F1413" w:rsidP="00E625B6">
            <w:pPr>
              <w:rPr>
                <w:rFonts w:cstheme="minorHAnsi"/>
              </w:rPr>
            </w:pPr>
            <w:r>
              <w:rPr>
                <w:rFonts w:cstheme="minorHAnsi"/>
              </w:rPr>
              <w:t>Feeling nervous, anxious or on edge</w:t>
            </w:r>
          </w:p>
        </w:tc>
        <w:tc>
          <w:tcPr>
            <w:tcW w:w="1416" w:type="dxa"/>
          </w:tcPr>
          <w:p w14:paraId="19066905" w14:textId="77777777" w:rsidR="002C3302" w:rsidRDefault="002C3302" w:rsidP="00C20F86">
            <w:pPr>
              <w:jc w:val="both"/>
              <w:rPr>
                <w:rFonts w:cstheme="minorHAnsi"/>
              </w:rPr>
            </w:pPr>
          </w:p>
        </w:tc>
        <w:tc>
          <w:tcPr>
            <w:tcW w:w="1171" w:type="dxa"/>
          </w:tcPr>
          <w:p w14:paraId="25F7ADCC" w14:textId="77777777" w:rsidR="002C3302" w:rsidRDefault="002C3302" w:rsidP="00C20F86">
            <w:pPr>
              <w:jc w:val="both"/>
              <w:rPr>
                <w:rFonts w:cstheme="minorHAnsi"/>
              </w:rPr>
            </w:pPr>
          </w:p>
        </w:tc>
        <w:tc>
          <w:tcPr>
            <w:tcW w:w="1105" w:type="dxa"/>
          </w:tcPr>
          <w:p w14:paraId="29D341CE" w14:textId="77777777" w:rsidR="002C3302" w:rsidRDefault="002C3302" w:rsidP="00C20F86">
            <w:pPr>
              <w:jc w:val="both"/>
              <w:rPr>
                <w:rFonts w:cstheme="minorHAnsi"/>
              </w:rPr>
            </w:pPr>
          </w:p>
        </w:tc>
        <w:tc>
          <w:tcPr>
            <w:tcW w:w="1247" w:type="dxa"/>
          </w:tcPr>
          <w:p w14:paraId="28903562" w14:textId="77777777" w:rsidR="002C3302" w:rsidRDefault="002C3302" w:rsidP="00C20F86">
            <w:pPr>
              <w:jc w:val="both"/>
              <w:rPr>
                <w:rFonts w:cstheme="minorHAnsi"/>
              </w:rPr>
            </w:pPr>
          </w:p>
        </w:tc>
      </w:tr>
      <w:tr w:rsidR="002C3302" w14:paraId="6456559C" w14:textId="77777777" w:rsidTr="000202B6">
        <w:tc>
          <w:tcPr>
            <w:tcW w:w="5517" w:type="dxa"/>
          </w:tcPr>
          <w:p w14:paraId="62EF43D4" w14:textId="583E299B" w:rsidR="002C3302" w:rsidRDefault="006F1413" w:rsidP="00E625B6">
            <w:pPr>
              <w:rPr>
                <w:rFonts w:cstheme="minorHAnsi"/>
              </w:rPr>
            </w:pPr>
            <w:r>
              <w:rPr>
                <w:rFonts w:cstheme="minorHAnsi"/>
              </w:rPr>
              <w:t>Not being able to stop or control worrying</w:t>
            </w:r>
          </w:p>
        </w:tc>
        <w:tc>
          <w:tcPr>
            <w:tcW w:w="1416" w:type="dxa"/>
          </w:tcPr>
          <w:p w14:paraId="100A0897" w14:textId="77777777" w:rsidR="002C3302" w:rsidRDefault="002C3302" w:rsidP="00C20F86">
            <w:pPr>
              <w:jc w:val="both"/>
              <w:rPr>
                <w:rFonts w:cstheme="minorHAnsi"/>
              </w:rPr>
            </w:pPr>
          </w:p>
        </w:tc>
        <w:tc>
          <w:tcPr>
            <w:tcW w:w="1171" w:type="dxa"/>
          </w:tcPr>
          <w:p w14:paraId="6BF843E6" w14:textId="77777777" w:rsidR="002C3302" w:rsidRDefault="002C3302" w:rsidP="00C20F86">
            <w:pPr>
              <w:jc w:val="both"/>
              <w:rPr>
                <w:rFonts w:cstheme="minorHAnsi"/>
              </w:rPr>
            </w:pPr>
          </w:p>
        </w:tc>
        <w:tc>
          <w:tcPr>
            <w:tcW w:w="1105" w:type="dxa"/>
          </w:tcPr>
          <w:p w14:paraId="2E51AD7E" w14:textId="77777777" w:rsidR="002C3302" w:rsidRDefault="002C3302" w:rsidP="00C20F86">
            <w:pPr>
              <w:jc w:val="both"/>
              <w:rPr>
                <w:rFonts w:cstheme="minorHAnsi"/>
              </w:rPr>
            </w:pPr>
          </w:p>
        </w:tc>
        <w:tc>
          <w:tcPr>
            <w:tcW w:w="1247" w:type="dxa"/>
          </w:tcPr>
          <w:p w14:paraId="0E7973A6" w14:textId="77777777" w:rsidR="002C3302" w:rsidRDefault="002C3302" w:rsidP="00C20F86">
            <w:pPr>
              <w:jc w:val="both"/>
              <w:rPr>
                <w:rFonts w:cstheme="minorHAnsi"/>
              </w:rPr>
            </w:pPr>
          </w:p>
        </w:tc>
      </w:tr>
      <w:tr w:rsidR="002C3302" w14:paraId="7F549B31" w14:textId="77777777" w:rsidTr="000202B6">
        <w:tc>
          <w:tcPr>
            <w:tcW w:w="5517" w:type="dxa"/>
          </w:tcPr>
          <w:p w14:paraId="5F1F2540" w14:textId="7A886177" w:rsidR="002C3302" w:rsidRDefault="006F1413" w:rsidP="00E625B6">
            <w:pPr>
              <w:rPr>
                <w:rFonts w:cstheme="minorHAnsi"/>
              </w:rPr>
            </w:pPr>
            <w:r>
              <w:rPr>
                <w:rFonts w:cstheme="minorHAnsi"/>
              </w:rPr>
              <w:t>Worrying too much about different things</w:t>
            </w:r>
          </w:p>
        </w:tc>
        <w:tc>
          <w:tcPr>
            <w:tcW w:w="1416" w:type="dxa"/>
          </w:tcPr>
          <w:p w14:paraId="48E4F173" w14:textId="77777777" w:rsidR="002C3302" w:rsidRDefault="002C3302" w:rsidP="00C20F86">
            <w:pPr>
              <w:jc w:val="both"/>
              <w:rPr>
                <w:rFonts w:cstheme="minorHAnsi"/>
              </w:rPr>
            </w:pPr>
          </w:p>
        </w:tc>
        <w:tc>
          <w:tcPr>
            <w:tcW w:w="1171" w:type="dxa"/>
          </w:tcPr>
          <w:p w14:paraId="120FA385" w14:textId="77777777" w:rsidR="002C3302" w:rsidRDefault="002C3302" w:rsidP="00C20F86">
            <w:pPr>
              <w:jc w:val="both"/>
              <w:rPr>
                <w:rFonts w:cstheme="minorHAnsi"/>
              </w:rPr>
            </w:pPr>
          </w:p>
        </w:tc>
        <w:tc>
          <w:tcPr>
            <w:tcW w:w="1105" w:type="dxa"/>
          </w:tcPr>
          <w:p w14:paraId="7D00D784" w14:textId="77777777" w:rsidR="002C3302" w:rsidRDefault="002C3302" w:rsidP="00C20F86">
            <w:pPr>
              <w:jc w:val="both"/>
              <w:rPr>
                <w:rFonts w:cstheme="minorHAnsi"/>
              </w:rPr>
            </w:pPr>
          </w:p>
        </w:tc>
        <w:tc>
          <w:tcPr>
            <w:tcW w:w="1247" w:type="dxa"/>
          </w:tcPr>
          <w:p w14:paraId="2458D79E" w14:textId="77777777" w:rsidR="002C3302" w:rsidRDefault="002C3302" w:rsidP="00C20F86">
            <w:pPr>
              <w:jc w:val="both"/>
              <w:rPr>
                <w:rFonts w:cstheme="minorHAnsi"/>
              </w:rPr>
            </w:pPr>
          </w:p>
        </w:tc>
      </w:tr>
      <w:tr w:rsidR="002C3302" w14:paraId="164731E4" w14:textId="77777777" w:rsidTr="000202B6">
        <w:tc>
          <w:tcPr>
            <w:tcW w:w="5517" w:type="dxa"/>
          </w:tcPr>
          <w:p w14:paraId="6BD29BFC" w14:textId="0DB8A6BD" w:rsidR="002C3302" w:rsidRDefault="006F1413" w:rsidP="00E625B6">
            <w:pPr>
              <w:rPr>
                <w:rFonts w:cstheme="minorHAnsi"/>
              </w:rPr>
            </w:pPr>
            <w:r>
              <w:rPr>
                <w:rFonts w:cstheme="minorHAnsi"/>
              </w:rPr>
              <w:t>Trouble relaxing</w:t>
            </w:r>
          </w:p>
        </w:tc>
        <w:tc>
          <w:tcPr>
            <w:tcW w:w="1416" w:type="dxa"/>
          </w:tcPr>
          <w:p w14:paraId="09B7160D" w14:textId="77777777" w:rsidR="002C3302" w:rsidRDefault="002C3302" w:rsidP="00C20F86">
            <w:pPr>
              <w:jc w:val="both"/>
              <w:rPr>
                <w:rFonts w:cstheme="minorHAnsi"/>
              </w:rPr>
            </w:pPr>
          </w:p>
        </w:tc>
        <w:tc>
          <w:tcPr>
            <w:tcW w:w="1171" w:type="dxa"/>
          </w:tcPr>
          <w:p w14:paraId="4FD59BCE" w14:textId="77777777" w:rsidR="002C3302" w:rsidRDefault="002C3302" w:rsidP="00C20F86">
            <w:pPr>
              <w:jc w:val="both"/>
              <w:rPr>
                <w:rFonts w:cstheme="minorHAnsi"/>
              </w:rPr>
            </w:pPr>
          </w:p>
        </w:tc>
        <w:tc>
          <w:tcPr>
            <w:tcW w:w="1105" w:type="dxa"/>
          </w:tcPr>
          <w:p w14:paraId="50C718AF" w14:textId="77777777" w:rsidR="002C3302" w:rsidRDefault="002C3302" w:rsidP="00C20F86">
            <w:pPr>
              <w:jc w:val="both"/>
              <w:rPr>
                <w:rFonts w:cstheme="minorHAnsi"/>
              </w:rPr>
            </w:pPr>
          </w:p>
        </w:tc>
        <w:tc>
          <w:tcPr>
            <w:tcW w:w="1247" w:type="dxa"/>
          </w:tcPr>
          <w:p w14:paraId="010ACC2B" w14:textId="77777777" w:rsidR="002C3302" w:rsidRDefault="002C3302" w:rsidP="00C20F86">
            <w:pPr>
              <w:jc w:val="both"/>
              <w:rPr>
                <w:rFonts w:cstheme="minorHAnsi"/>
              </w:rPr>
            </w:pPr>
          </w:p>
        </w:tc>
      </w:tr>
      <w:tr w:rsidR="002C3302" w14:paraId="1A004F60" w14:textId="77777777" w:rsidTr="000202B6">
        <w:tc>
          <w:tcPr>
            <w:tcW w:w="5517" w:type="dxa"/>
          </w:tcPr>
          <w:p w14:paraId="4451A802" w14:textId="6B894BF0" w:rsidR="002C3302" w:rsidRDefault="006F1413" w:rsidP="00E625B6">
            <w:pPr>
              <w:rPr>
                <w:rFonts w:cstheme="minorHAnsi"/>
              </w:rPr>
            </w:pPr>
            <w:r>
              <w:rPr>
                <w:rFonts w:cstheme="minorHAnsi"/>
              </w:rPr>
              <w:t xml:space="preserve">Being so restless that </w:t>
            </w:r>
            <w:proofErr w:type="gramStart"/>
            <w:r>
              <w:rPr>
                <w:rFonts w:cstheme="minorHAnsi"/>
              </w:rPr>
              <w:t>it’s</w:t>
            </w:r>
            <w:proofErr w:type="gramEnd"/>
            <w:r>
              <w:rPr>
                <w:rFonts w:cstheme="minorHAnsi"/>
              </w:rPr>
              <w:t xml:space="preserve"> hard to sit still</w:t>
            </w:r>
          </w:p>
        </w:tc>
        <w:tc>
          <w:tcPr>
            <w:tcW w:w="1416" w:type="dxa"/>
          </w:tcPr>
          <w:p w14:paraId="0BA73234" w14:textId="77777777" w:rsidR="002C3302" w:rsidRDefault="002C3302" w:rsidP="00C20F86">
            <w:pPr>
              <w:jc w:val="both"/>
              <w:rPr>
                <w:rFonts w:cstheme="minorHAnsi"/>
              </w:rPr>
            </w:pPr>
          </w:p>
        </w:tc>
        <w:tc>
          <w:tcPr>
            <w:tcW w:w="1171" w:type="dxa"/>
          </w:tcPr>
          <w:p w14:paraId="283DAC0A" w14:textId="77777777" w:rsidR="002C3302" w:rsidRDefault="002C3302" w:rsidP="00C20F86">
            <w:pPr>
              <w:jc w:val="both"/>
              <w:rPr>
                <w:rFonts w:cstheme="minorHAnsi"/>
              </w:rPr>
            </w:pPr>
          </w:p>
        </w:tc>
        <w:tc>
          <w:tcPr>
            <w:tcW w:w="1105" w:type="dxa"/>
          </w:tcPr>
          <w:p w14:paraId="60FDC97B" w14:textId="77777777" w:rsidR="002C3302" w:rsidRDefault="002C3302" w:rsidP="00C20F86">
            <w:pPr>
              <w:jc w:val="both"/>
              <w:rPr>
                <w:rFonts w:cstheme="minorHAnsi"/>
              </w:rPr>
            </w:pPr>
          </w:p>
        </w:tc>
        <w:tc>
          <w:tcPr>
            <w:tcW w:w="1247" w:type="dxa"/>
          </w:tcPr>
          <w:p w14:paraId="03276953" w14:textId="77777777" w:rsidR="002C3302" w:rsidRDefault="002C3302" w:rsidP="00C20F86">
            <w:pPr>
              <w:jc w:val="both"/>
              <w:rPr>
                <w:rFonts w:cstheme="minorHAnsi"/>
              </w:rPr>
            </w:pPr>
          </w:p>
        </w:tc>
      </w:tr>
      <w:tr w:rsidR="002C3302" w14:paraId="30AFC427" w14:textId="77777777" w:rsidTr="000202B6">
        <w:tc>
          <w:tcPr>
            <w:tcW w:w="5517" w:type="dxa"/>
          </w:tcPr>
          <w:p w14:paraId="18F1CE87" w14:textId="513C4F81" w:rsidR="002C3302" w:rsidRDefault="006F1413" w:rsidP="00E625B6">
            <w:pPr>
              <w:rPr>
                <w:rFonts w:cstheme="minorHAnsi"/>
              </w:rPr>
            </w:pPr>
            <w:r>
              <w:rPr>
                <w:rFonts w:cstheme="minorHAnsi"/>
              </w:rPr>
              <w:t>Becoming easily annoyed or irritable</w:t>
            </w:r>
          </w:p>
        </w:tc>
        <w:tc>
          <w:tcPr>
            <w:tcW w:w="1416" w:type="dxa"/>
          </w:tcPr>
          <w:p w14:paraId="0F8CC173" w14:textId="77777777" w:rsidR="002C3302" w:rsidRDefault="002C3302" w:rsidP="00C20F86">
            <w:pPr>
              <w:jc w:val="both"/>
              <w:rPr>
                <w:rFonts w:cstheme="minorHAnsi"/>
              </w:rPr>
            </w:pPr>
          </w:p>
        </w:tc>
        <w:tc>
          <w:tcPr>
            <w:tcW w:w="1171" w:type="dxa"/>
          </w:tcPr>
          <w:p w14:paraId="25E6194B" w14:textId="77777777" w:rsidR="002C3302" w:rsidRDefault="002C3302" w:rsidP="00C20F86">
            <w:pPr>
              <w:jc w:val="both"/>
              <w:rPr>
                <w:rFonts w:cstheme="minorHAnsi"/>
              </w:rPr>
            </w:pPr>
          </w:p>
        </w:tc>
        <w:tc>
          <w:tcPr>
            <w:tcW w:w="1105" w:type="dxa"/>
          </w:tcPr>
          <w:p w14:paraId="076514C9" w14:textId="77777777" w:rsidR="002C3302" w:rsidRDefault="002C3302" w:rsidP="00C20F86">
            <w:pPr>
              <w:jc w:val="both"/>
              <w:rPr>
                <w:rFonts w:cstheme="minorHAnsi"/>
              </w:rPr>
            </w:pPr>
          </w:p>
        </w:tc>
        <w:tc>
          <w:tcPr>
            <w:tcW w:w="1247" w:type="dxa"/>
          </w:tcPr>
          <w:p w14:paraId="4BDB21E2" w14:textId="77777777" w:rsidR="002C3302" w:rsidRDefault="002C3302" w:rsidP="00C20F86">
            <w:pPr>
              <w:jc w:val="both"/>
              <w:rPr>
                <w:rFonts w:cstheme="minorHAnsi"/>
              </w:rPr>
            </w:pPr>
          </w:p>
        </w:tc>
      </w:tr>
      <w:tr w:rsidR="002C3302" w14:paraId="44EF4D07" w14:textId="77777777" w:rsidTr="000202B6">
        <w:tc>
          <w:tcPr>
            <w:tcW w:w="5517" w:type="dxa"/>
          </w:tcPr>
          <w:p w14:paraId="6204D8F8" w14:textId="45F54340" w:rsidR="002C3302" w:rsidRDefault="006F1413" w:rsidP="00E625B6">
            <w:pPr>
              <w:rPr>
                <w:rFonts w:cstheme="minorHAnsi"/>
              </w:rPr>
            </w:pPr>
            <w:r>
              <w:rPr>
                <w:rFonts w:cstheme="minorHAnsi"/>
              </w:rPr>
              <w:t>Feeling afraid as if something awful might happen</w:t>
            </w:r>
          </w:p>
        </w:tc>
        <w:tc>
          <w:tcPr>
            <w:tcW w:w="1416" w:type="dxa"/>
          </w:tcPr>
          <w:p w14:paraId="6F0482E6" w14:textId="77777777" w:rsidR="002C3302" w:rsidRDefault="002C3302" w:rsidP="00C20F86">
            <w:pPr>
              <w:jc w:val="both"/>
              <w:rPr>
                <w:rFonts w:cstheme="minorHAnsi"/>
              </w:rPr>
            </w:pPr>
          </w:p>
        </w:tc>
        <w:tc>
          <w:tcPr>
            <w:tcW w:w="1171" w:type="dxa"/>
          </w:tcPr>
          <w:p w14:paraId="1B1EA579" w14:textId="77777777" w:rsidR="002C3302" w:rsidRDefault="002C3302" w:rsidP="00C20F86">
            <w:pPr>
              <w:jc w:val="both"/>
              <w:rPr>
                <w:rFonts w:cstheme="minorHAnsi"/>
              </w:rPr>
            </w:pPr>
          </w:p>
        </w:tc>
        <w:tc>
          <w:tcPr>
            <w:tcW w:w="1105" w:type="dxa"/>
          </w:tcPr>
          <w:p w14:paraId="01BEC670" w14:textId="77777777" w:rsidR="002C3302" w:rsidRDefault="002C3302" w:rsidP="00C20F86">
            <w:pPr>
              <w:jc w:val="both"/>
              <w:rPr>
                <w:rFonts w:cstheme="minorHAnsi"/>
              </w:rPr>
            </w:pPr>
          </w:p>
        </w:tc>
        <w:tc>
          <w:tcPr>
            <w:tcW w:w="1247" w:type="dxa"/>
          </w:tcPr>
          <w:p w14:paraId="0ECF6200" w14:textId="77777777" w:rsidR="002C3302" w:rsidRDefault="002C3302" w:rsidP="00C20F86">
            <w:pPr>
              <w:jc w:val="both"/>
              <w:rPr>
                <w:rFonts w:cstheme="minorHAnsi"/>
              </w:rPr>
            </w:pPr>
          </w:p>
        </w:tc>
      </w:tr>
      <w:tr w:rsidR="006F1413" w14:paraId="387969B4" w14:textId="77777777" w:rsidTr="000202B6">
        <w:tc>
          <w:tcPr>
            <w:tcW w:w="5517" w:type="dxa"/>
            <w:shd w:val="clear" w:color="auto" w:fill="FFFFFF" w:themeFill="background1"/>
          </w:tcPr>
          <w:p w14:paraId="73944BB3" w14:textId="401BA036" w:rsidR="006F1413" w:rsidRPr="006F1413" w:rsidRDefault="00B3719F" w:rsidP="00C20F86">
            <w:pPr>
              <w:jc w:val="both"/>
              <w:rPr>
                <w:rFonts w:cstheme="minorHAnsi"/>
                <w:b/>
                <w:bCs/>
              </w:rPr>
            </w:pPr>
            <w:r>
              <w:rPr>
                <w:rFonts w:cstheme="minorHAnsi"/>
                <w:b/>
                <w:bCs/>
              </w:rPr>
              <w:t>For office use</w:t>
            </w:r>
          </w:p>
        </w:tc>
        <w:tc>
          <w:tcPr>
            <w:tcW w:w="1416" w:type="dxa"/>
            <w:shd w:val="clear" w:color="auto" w:fill="FFFFFF" w:themeFill="background1"/>
          </w:tcPr>
          <w:p w14:paraId="1B28FDDA" w14:textId="77777777" w:rsidR="006F1413" w:rsidRDefault="006F1413" w:rsidP="00C20F86">
            <w:pPr>
              <w:jc w:val="both"/>
              <w:rPr>
                <w:rFonts w:cstheme="minorHAnsi"/>
              </w:rPr>
            </w:pPr>
          </w:p>
        </w:tc>
        <w:tc>
          <w:tcPr>
            <w:tcW w:w="1171" w:type="dxa"/>
            <w:shd w:val="clear" w:color="auto" w:fill="FFFFFF" w:themeFill="background1"/>
          </w:tcPr>
          <w:p w14:paraId="0E9F565C" w14:textId="77777777" w:rsidR="006F1413" w:rsidRDefault="006F1413" w:rsidP="00C20F86">
            <w:pPr>
              <w:jc w:val="both"/>
              <w:rPr>
                <w:rFonts w:cstheme="minorHAnsi"/>
              </w:rPr>
            </w:pPr>
          </w:p>
        </w:tc>
        <w:tc>
          <w:tcPr>
            <w:tcW w:w="1105" w:type="dxa"/>
            <w:shd w:val="clear" w:color="auto" w:fill="FFFFFF" w:themeFill="background1"/>
          </w:tcPr>
          <w:p w14:paraId="11C0C9D0" w14:textId="77777777" w:rsidR="006F1413" w:rsidRDefault="006F1413" w:rsidP="00C20F86">
            <w:pPr>
              <w:jc w:val="both"/>
              <w:rPr>
                <w:rFonts w:cstheme="minorHAnsi"/>
              </w:rPr>
            </w:pPr>
          </w:p>
        </w:tc>
        <w:tc>
          <w:tcPr>
            <w:tcW w:w="1247" w:type="dxa"/>
            <w:shd w:val="clear" w:color="auto" w:fill="FFFFFF" w:themeFill="background1"/>
          </w:tcPr>
          <w:p w14:paraId="2C0AE17E" w14:textId="77777777" w:rsidR="006F1413" w:rsidRDefault="006F1413" w:rsidP="00C20F86">
            <w:pPr>
              <w:jc w:val="both"/>
              <w:rPr>
                <w:rFonts w:cstheme="minorHAnsi"/>
              </w:rPr>
            </w:pPr>
          </w:p>
        </w:tc>
      </w:tr>
      <w:tr w:rsidR="00A721FE" w14:paraId="3286B06C" w14:textId="77777777" w:rsidTr="000202B6">
        <w:tc>
          <w:tcPr>
            <w:tcW w:w="5517" w:type="dxa"/>
            <w:shd w:val="clear" w:color="auto" w:fill="D9D9D9" w:themeFill="background1" w:themeFillShade="D9"/>
          </w:tcPr>
          <w:p w14:paraId="7221B199" w14:textId="77777777" w:rsidR="00A721FE" w:rsidRDefault="00A721FE" w:rsidP="00D54450">
            <w:pPr>
              <w:jc w:val="both"/>
              <w:rPr>
                <w:rFonts w:cstheme="minorHAnsi"/>
              </w:rPr>
            </w:pPr>
          </w:p>
        </w:tc>
        <w:tc>
          <w:tcPr>
            <w:tcW w:w="1416" w:type="dxa"/>
            <w:shd w:val="clear" w:color="auto" w:fill="D9D9D9" w:themeFill="background1" w:themeFillShade="D9"/>
          </w:tcPr>
          <w:p w14:paraId="11A71EB0" w14:textId="77777777" w:rsidR="00A721FE" w:rsidRPr="00723185" w:rsidRDefault="00A721FE" w:rsidP="00D54450">
            <w:pPr>
              <w:jc w:val="center"/>
              <w:rPr>
                <w:rFonts w:cstheme="minorHAnsi"/>
              </w:rPr>
            </w:pPr>
            <w:r w:rsidRPr="00723185">
              <w:rPr>
                <w:rFonts w:cstheme="minorHAnsi"/>
              </w:rPr>
              <w:t>Not difficult at all</w:t>
            </w:r>
          </w:p>
        </w:tc>
        <w:tc>
          <w:tcPr>
            <w:tcW w:w="1171" w:type="dxa"/>
            <w:shd w:val="clear" w:color="auto" w:fill="D9D9D9" w:themeFill="background1" w:themeFillShade="D9"/>
          </w:tcPr>
          <w:p w14:paraId="53511330" w14:textId="77777777" w:rsidR="00A721FE" w:rsidRPr="00723185" w:rsidRDefault="00A721FE" w:rsidP="00D54450">
            <w:pPr>
              <w:jc w:val="center"/>
              <w:rPr>
                <w:rFonts w:cstheme="minorHAnsi"/>
              </w:rPr>
            </w:pPr>
            <w:r w:rsidRPr="00723185">
              <w:rPr>
                <w:rFonts w:cstheme="minorHAnsi"/>
              </w:rPr>
              <w:t>Somewhat difficult</w:t>
            </w:r>
          </w:p>
        </w:tc>
        <w:tc>
          <w:tcPr>
            <w:tcW w:w="1105" w:type="dxa"/>
            <w:shd w:val="clear" w:color="auto" w:fill="D9D9D9" w:themeFill="background1" w:themeFillShade="D9"/>
          </w:tcPr>
          <w:p w14:paraId="6859FCB0" w14:textId="77777777" w:rsidR="00A721FE" w:rsidRPr="00723185" w:rsidRDefault="00A721FE" w:rsidP="00D54450">
            <w:pPr>
              <w:jc w:val="center"/>
              <w:rPr>
                <w:rFonts w:cstheme="minorHAnsi"/>
              </w:rPr>
            </w:pPr>
            <w:r w:rsidRPr="00723185">
              <w:rPr>
                <w:rFonts w:cstheme="minorHAnsi"/>
              </w:rPr>
              <w:t>Very difficult</w:t>
            </w:r>
          </w:p>
        </w:tc>
        <w:tc>
          <w:tcPr>
            <w:tcW w:w="1247" w:type="dxa"/>
            <w:shd w:val="clear" w:color="auto" w:fill="D9D9D9" w:themeFill="background1" w:themeFillShade="D9"/>
          </w:tcPr>
          <w:p w14:paraId="5F3FED7D" w14:textId="77777777" w:rsidR="00A721FE" w:rsidRPr="00723185" w:rsidRDefault="00A721FE" w:rsidP="00D54450">
            <w:pPr>
              <w:jc w:val="center"/>
              <w:rPr>
                <w:rFonts w:cstheme="minorHAnsi"/>
              </w:rPr>
            </w:pPr>
            <w:r w:rsidRPr="00723185">
              <w:rPr>
                <w:rFonts w:cstheme="minorHAnsi"/>
              </w:rPr>
              <w:t>Extremely difficult</w:t>
            </w:r>
          </w:p>
        </w:tc>
      </w:tr>
      <w:tr w:rsidR="000202B6" w14:paraId="07C07162" w14:textId="77777777" w:rsidTr="000202B6">
        <w:tc>
          <w:tcPr>
            <w:tcW w:w="5517" w:type="dxa"/>
            <w:shd w:val="clear" w:color="auto" w:fill="D9D9D9" w:themeFill="background1" w:themeFillShade="D9"/>
          </w:tcPr>
          <w:p w14:paraId="742AFB2B" w14:textId="77777777" w:rsidR="00A721FE" w:rsidRPr="006F1413" w:rsidRDefault="00A721FE" w:rsidP="00D54450">
            <w:pPr>
              <w:jc w:val="both"/>
              <w:rPr>
                <w:rFonts w:cstheme="minorHAnsi"/>
                <w:b/>
                <w:bCs/>
              </w:rPr>
            </w:pPr>
            <w:r w:rsidRPr="006F1413">
              <w:rPr>
                <w:rFonts w:cstheme="minorHAnsi"/>
                <w:b/>
                <w:bCs/>
              </w:rPr>
              <w:t>If you checked off any problems, how difficult have these made it for you to do your work, take care of things at home, or get along with other people?</w:t>
            </w:r>
          </w:p>
        </w:tc>
        <w:tc>
          <w:tcPr>
            <w:tcW w:w="1416" w:type="dxa"/>
          </w:tcPr>
          <w:p w14:paraId="2FF29BF4" w14:textId="77777777" w:rsidR="00A721FE" w:rsidRDefault="00A721FE" w:rsidP="00D54450">
            <w:pPr>
              <w:jc w:val="both"/>
              <w:rPr>
                <w:rFonts w:cstheme="minorHAnsi"/>
              </w:rPr>
            </w:pPr>
          </w:p>
        </w:tc>
        <w:tc>
          <w:tcPr>
            <w:tcW w:w="1171" w:type="dxa"/>
          </w:tcPr>
          <w:p w14:paraId="0955B8E2" w14:textId="77777777" w:rsidR="00A721FE" w:rsidRDefault="00A721FE" w:rsidP="00D54450">
            <w:pPr>
              <w:jc w:val="both"/>
              <w:rPr>
                <w:rFonts w:cstheme="minorHAnsi"/>
              </w:rPr>
            </w:pPr>
          </w:p>
        </w:tc>
        <w:tc>
          <w:tcPr>
            <w:tcW w:w="1105" w:type="dxa"/>
          </w:tcPr>
          <w:p w14:paraId="38A27664" w14:textId="77777777" w:rsidR="00A721FE" w:rsidRDefault="00A721FE" w:rsidP="00D54450">
            <w:pPr>
              <w:jc w:val="both"/>
              <w:rPr>
                <w:rFonts w:cstheme="minorHAnsi"/>
              </w:rPr>
            </w:pPr>
          </w:p>
        </w:tc>
        <w:tc>
          <w:tcPr>
            <w:tcW w:w="1247" w:type="dxa"/>
          </w:tcPr>
          <w:p w14:paraId="4BA4AE53" w14:textId="77777777" w:rsidR="00A721FE" w:rsidRDefault="00A721FE" w:rsidP="00D54450">
            <w:pPr>
              <w:jc w:val="both"/>
              <w:rPr>
                <w:rFonts w:cstheme="minorHAnsi"/>
              </w:rPr>
            </w:pPr>
          </w:p>
        </w:tc>
      </w:tr>
    </w:tbl>
    <w:p w14:paraId="239E2CFF" w14:textId="5F2A85AC" w:rsidR="00C20F86" w:rsidRDefault="00C20F86" w:rsidP="00C20F86">
      <w:pPr>
        <w:spacing w:after="0"/>
        <w:jc w:val="both"/>
        <w:rPr>
          <w:rFonts w:cstheme="minorHAnsi"/>
        </w:rPr>
      </w:pPr>
    </w:p>
    <w:tbl>
      <w:tblPr>
        <w:tblStyle w:val="TableGrid"/>
        <w:tblpPr w:leftFromText="180" w:rightFromText="180" w:vertAnchor="text" w:horzAnchor="margin" w:tblpY="55"/>
        <w:tblW w:w="0" w:type="auto"/>
        <w:tblLook w:val="04A0" w:firstRow="1" w:lastRow="0" w:firstColumn="1" w:lastColumn="0" w:noHBand="0" w:noVBand="1"/>
      </w:tblPr>
      <w:tblGrid>
        <w:gridCol w:w="10456"/>
      </w:tblGrid>
      <w:tr w:rsidR="00A721FE" w14:paraId="742AC349" w14:textId="77777777" w:rsidTr="00A721FE">
        <w:tc>
          <w:tcPr>
            <w:tcW w:w="10456" w:type="dxa"/>
            <w:shd w:val="clear" w:color="auto" w:fill="D9D9D9" w:themeFill="background1" w:themeFillShade="D9"/>
          </w:tcPr>
          <w:p w14:paraId="050372CD" w14:textId="5A3A3F84" w:rsidR="00A721FE" w:rsidRDefault="00A721FE" w:rsidP="00A721FE">
            <w:pPr>
              <w:jc w:val="both"/>
              <w:rPr>
                <w:rFonts w:cstheme="minorHAnsi"/>
                <w:b/>
                <w:bCs/>
              </w:rPr>
            </w:pPr>
            <w:r w:rsidRPr="00C31D6B">
              <w:rPr>
                <w:rFonts w:cstheme="minorHAnsi"/>
                <w:b/>
                <w:bCs/>
              </w:rPr>
              <w:t xml:space="preserve">People’s problems sometimes affect their ability to do certain day-to-day tasks in their lives. Please </w:t>
            </w:r>
            <w:r>
              <w:rPr>
                <w:rFonts w:cstheme="minorHAnsi"/>
                <w:b/>
                <w:bCs/>
              </w:rPr>
              <w:t>consider each</w:t>
            </w:r>
            <w:r w:rsidRPr="00C31D6B">
              <w:rPr>
                <w:rFonts w:cstheme="minorHAnsi"/>
                <w:b/>
                <w:bCs/>
              </w:rPr>
              <w:t xml:space="preserve"> section below and determine on the scale provided how much each problem impairs your ability to carry out the activity. If you are retired or are not currently employed due to reasons unrelated to your mental health &amp; wellbeing please tick here: </w:t>
            </w:r>
          </w:p>
          <w:p w14:paraId="7057D246" w14:textId="77777777" w:rsidR="00A721FE" w:rsidRPr="00C31D6B" w:rsidRDefault="00A721FE" w:rsidP="00A721FE">
            <w:pPr>
              <w:jc w:val="both"/>
              <w:rPr>
                <w:rFonts w:cstheme="minorHAnsi"/>
                <w:b/>
                <w:bCs/>
              </w:rPr>
            </w:pPr>
          </w:p>
        </w:tc>
      </w:tr>
    </w:tbl>
    <w:tbl>
      <w:tblPr>
        <w:tblStyle w:val="TableGrid"/>
        <w:tblW w:w="0" w:type="auto"/>
        <w:tblLook w:val="04A0" w:firstRow="1" w:lastRow="0" w:firstColumn="1" w:lastColumn="0" w:noHBand="0" w:noVBand="1"/>
      </w:tblPr>
      <w:tblGrid>
        <w:gridCol w:w="1161"/>
        <w:gridCol w:w="961"/>
        <w:gridCol w:w="1134"/>
        <w:gridCol w:w="992"/>
        <w:gridCol w:w="1134"/>
        <w:gridCol w:w="1134"/>
        <w:gridCol w:w="1276"/>
        <w:gridCol w:w="1134"/>
        <w:gridCol w:w="1530"/>
      </w:tblGrid>
      <w:tr w:rsidR="00A721FE" w14:paraId="6BA2BA3C" w14:textId="77777777" w:rsidTr="00A721FE">
        <w:tc>
          <w:tcPr>
            <w:tcW w:w="1161" w:type="dxa"/>
          </w:tcPr>
          <w:p w14:paraId="0933B0FA" w14:textId="77777777" w:rsidR="00A721FE" w:rsidRDefault="00A721FE" w:rsidP="00A721FE">
            <w:pPr>
              <w:jc w:val="center"/>
              <w:rPr>
                <w:rFonts w:cstheme="minorHAnsi"/>
              </w:rPr>
            </w:pPr>
            <w:r>
              <w:rPr>
                <w:rFonts w:cstheme="minorHAnsi"/>
              </w:rPr>
              <w:t>0</w:t>
            </w:r>
          </w:p>
          <w:p w14:paraId="674E8573" w14:textId="56B6638F" w:rsidR="00A721FE" w:rsidRDefault="00A721FE" w:rsidP="00A721FE">
            <w:pPr>
              <w:jc w:val="center"/>
              <w:rPr>
                <w:rFonts w:cstheme="minorHAnsi"/>
              </w:rPr>
            </w:pPr>
            <w:r>
              <w:rPr>
                <w:rFonts w:cstheme="minorHAnsi"/>
              </w:rPr>
              <w:t>Not at all</w:t>
            </w:r>
          </w:p>
        </w:tc>
        <w:tc>
          <w:tcPr>
            <w:tcW w:w="961" w:type="dxa"/>
          </w:tcPr>
          <w:p w14:paraId="4A6279CC" w14:textId="26CBBE41" w:rsidR="00A721FE" w:rsidRDefault="00A721FE" w:rsidP="00A721FE">
            <w:pPr>
              <w:jc w:val="center"/>
              <w:rPr>
                <w:rFonts w:cstheme="minorHAnsi"/>
              </w:rPr>
            </w:pPr>
            <w:r>
              <w:rPr>
                <w:rFonts w:cstheme="minorHAnsi"/>
              </w:rPr>
              <w:t>1</w:t>
            </w:r>
          </w:p>
        </w:tc>
        <w:tc>
          <w:tcPr>
            <w:tcW w:w="1134" w:type="dxa"/>
          </w:tcPr>
          <w:p w14:paraId="27AFCED5" w14:textId="07A391AF" w:rsidR="00A721FE" w:rsidRDefault="000202B6" w:rsidP="00A721FE">
            <w:pPr>
              <w:jc w:val="center"/>
              <w:rPr>
                <w:rFonts w:cstheme="minorHAnsi"/>
              </w:rPr>
            </w:pPr>
            <w:r>
              <w:rPr>
                <w:rFonts w:cstheme="minorHAnsi"/>
                <w:b/>
                <w:bCs/>
                <w:noProof/>
              </w:rPr>
              <mc:AlternateContent>
                <mc:Choice Requires="wps">
                  <w:drawing>
                    <wp:anchor distT="0" distB="0" distL="114300" distR="114300" simplePos="0" relativeHeight="251660288" behindDoc="0" locked="0" layoutInCell="1" allowOverlap="1" wp14:anchorId="7A737B40" wp14:editId="0C1C53E8">
                      <wp:simplePos x="0" y="0"/>
                      <wp:positionH relativeFrom="column">
                        <wp:posOffset>352425</wp:posOffset>
                      </wp:positionH>
                      <wp:positionV relativeFrom="paragraph">
                        <wp:posOffset>-330835</wp:posOffset>
                      </wp:positionV>
                      <wp:extent cx="295275" cy="24765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295275" cy="247650"/>
                              </a:xfrm>
                              <a:prstGeom prst="rect">
                                <a:avLst/>
                              </a:prstGeom>
                              <a:solidFill>
                                <a:schemeClr val="lt1"/>
                              </a:solidFill>
                              <a:ln w="6350">
                                <a:solidFill>
                                  <a:prstClr val="black"/>
                                </a:solidFill>
                              </a:ln>
                            </wps:spPr>
                            <wps:txbx>
                              <w:txbxContent>
                                <w:p w14:paraId="79F80DB6" w14:textId="77777777" w:rsidR="000202B6" w:rsidRDefault="000202B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A737B40" id="Text Box 5" o:spid="_x0000_s1027" type="#_x0000_t202" style="position:absolute;left:0;text-align:left;margin-left:27.75pt;margin-top:-26.05pt;width:23.25pt;height:19.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" fillcolor="white [3201]" strokeweight=".5pt">
                      <v:textbox>
                        <w:txbxContent>
                          <w:p w14:paraId="79F80DB6" w14:textId="77777777" w:rsidR="000202B6" w:rsidRDefault="000202B6"/>
                        </w:txbxContent>
                      </v:textbox>
                    </v:shape>
                  </w:pict>
                </mc:Fallback>
              </mc:AlternateContent>
            </w:r>
            <w:r w:rsidR="00A721FE">
              <w:rPr>
                <w:rFonts w:cstheme="minorHAnsi"/>
              </w:rPr>
              <w:t>2</w:t>
            </w:r>
          </w:p>
          <w:p w14:paraId="3EE76BF7" w14:textId="7F2933A4" w:rsidR="00A721FE" w:rsidRDefault="00A721FE" w:rsidP="00A721FE">
            <w:pPr>
              <w:jc w:val="center"/>
              <w:rPr>
                <w:rFonts w:cstheme="minorHAnsi"/>
              </w:rPr>
            </w:pPr>
            <w:r>
              <w:rPr>
                <w:rFonts w:cstheme="minorHAnsi"/>
              </w:rPr>
              <w:t>Slightly</w:t>
            </w:r>
          </w:p>
        </w:tc>
        <w:tc>
          <w:tcPr>
            <w:tcW w:w="992" w:type="dxa"/>
          </w:tcPr>
          <w:p w14:paraId="4F25A8F0" w14:textId="6AE7F744" w:rsidR="00A721FE" w:rsidRDefault="00A721FE" w:rsidP="00A721FE">
            <w:pPr>
              <w:jc w:val="center"/>
              <w:rPr>
                <w:rFonts w:cstheme="minorHAnsi"/>
              </w:rPr>
            </w:pPr>
            <w:r>
              <w:rPr>
                <w:rFonts w:cstheme="minorHAnsi"/>
              </w:rPr>
              <w:t>3</w:t>
            </w:r>
          </w:p>
        </w:tc>
        <w:tc>
          <w:tcPr>
            <w:tcW w:w="1134" w:type="dxa"/>
          </w:tcPr>
          <w:p w14:paraId="5A47408A" w14:textId="77777777" w:rsidR="00A721FE" w:rsidRDefault="00A721FE" w:rsidP="00A721FE">
            <w:pPr>
              <w:jc w:val="center"/>
              <w:rPr>
                <w:rFonts w:cstheme="minorHAnsi"/>
              </w:rPr>
            </w:pPr>
            <w:r>
              <w:rPr>
                <w:rFonts w:cstheme="minorHAnsi"/>
              </w:rPr>
              <w:t>4</w:t>
            </w:r>
          </w:p>
          <w:p w14:paraId="72CEE097" w14:textId="75A00E26" w:rsidR="00A721FE" w:rsidRDefault="00A721FE" w:rsidP="00A721FE">
            <w:pPr>
              <w:jc w:val="center"/>
              <w:rPr>
                <w:rFonts w:cstheme="minorHAnsi"/>
              </w:rPr>
            </w:pPr>
            <w:r>
              <w:rPr>
                <w:rFonts w:cstheme="minorHAnsi"/>
              </w:rPr>
              <w:t>Definitely</w:t>
            </w:r>
          </w:p>
        </w:tc>
        <w:tc>
          <w:tcPr>
            <w:tcW w:w="1134" w:type="dxa"/>
          </w:tcPr>
          <w:p w14:paraId="058B0628" w14:textId="5B9D1308" w:rsidR="00A721FE" w:rsidRDefault="00A721FE" w:rsidP="00A721FE">
            <w:pPr>
              <w:jc w:val="center"/>
              <w:rPr>
                <w:rFonts w:cstheme="minorHAnsi"/>
              </w:rPr>
            </w:pPr>
            <w:r>
              <w:rPr>
                <w:rFonts w:cstheme="minorHAnsi"/>
              </w:rPr>
              <w:t>5</w:t>
            </w:r>
          </w:p>
        </w:tc>
        <w:tc>
          <w:tcPr>
            <w:tcW w:w="1276" w:type="dxa"/>
          </w:tcPr>
          <w:p w14:paraId="2B9E64FF" w14:textId="77777777" w:rsidR="00A721FE" w:rsidRDefault="00A721FE" w:rsidP="00A721FE">
            <w:pPr>
              <w:jc w:val="center"/>
              <w:rPr>
                <w:rFonts w:cstheme="minorHAnsi"/>
              </w:rPr>
            </w:pPr>
            <w:r>
              <w:rPr>
                <w:rFonts w:cstheme="minorHAnsi"/>
              </w:rPr>
              <w:t>6</w:t>
            </w:r>
          </w:p>
          <w:p w14:paraId="4177E567" w14:textId="6798D628" w:rsidR="00A721FE" w:rsidRDefault="00A721FE" w:rsidP="00A721FE">
            <w:pPr>
              <w:jc w:val="center"/>
              <w:rPr>
                <w:rFonts w:cstheme="minorHAnsi"/>
              </w:rPr>
            </w:pPr>
            <w:r>
              <w:rPr>
                <w:rFonts w:cstheme="minorHAnsi"/>
              </w:rPr>
              <w:t>Markedly</w:t>
            </w:r>
          </w:p>
        </w:tc>
        <w:tc>
          <w:tcPr>
            <w:tcW w:w="1134" w:type="dxa"/>
          </w:tcPr>
          <w:p w14:paraId="2FA87517" w14:textId="17EDD1FC" w:rsidR="00A721FE" w:rsidRDefault="00A721FE" w:rsidP="00A721FE">
            <w:pPr>
              <w:jc w:val="center"/>
              <w:rPr>
                <w:rFonts w:cstheme="minorHAnsi"/>
              </w:rPr>
            </w:pPr>
            <w:r>
              <w:rPr>
                <w:rFonts w:cstheme="minorHAnsi"/>
              </w:rPr>
              <w:t>7</w:t>
            </w:r>
          </w:p>
        </w:tc>
        <w:tc>
          <w:tcPr>
            <w:tcW w:w="1530" w:type="dxa"/>
          </w:tcPr>
          <w:p w14:paraId="192BD0B2" w14:textId="77777777" w:rsidR="00A721FE" w:rsidRDefault="00A721FE" w:rsidP="00A721FE">
            <w:pPr>
              <w:jc w:val="center"/>
              <w:rPr>
                <w:rFonts w:cstheme="minorHAnsi"/>
              </w:rPr>
            </w:pPr>
            <w:r>
              <w:rPr>
                <w:rFonts w:cstheme="minorHAnsi"/>
              </w:rPr>
              <w:t>8</w:t>
            </w:r>
          </w:p>
          <w:p w14:paraId="6CA0B092" w14:textId="1F7D1EEF" w:rsidR="00A721FE" w:rsidRDefault="00A721FE" w:rsidP="00A721FE">
            <w:pPr>
              <w:jc w:val="center"/>
              <w:rPr>
                <w:rFonts w:cstheme="minorHAnsi"/>
              </w:rPr>
            </w:pPr>
            <w:r>
              <w:rPr>
                <w:rFonts w:cstheme="minorHAnsi"/>
              </w:rPr>
              <w:t>Very severely</w:t>
            </w:r>
          </w:p>
        </w:tc>
      </w:tr>
    </w:tbl>
    <w:p w14:paraId="233544F4" w14:textId="28C87635" w:rsidR="00723185" w:rsidRDefault="00723185" w:rsidP="00A721FE">
      <w:pPr>
        <w:pStyle w:val="paragraph"/>
        <w:spacing w:before="0" w:beforeAutospacing="0" w:after="0" w:afterAutospacing="0"/>
        <w:textAlignment w:val="baseline"/>
        <w:rPr>
          <w:rStyle w:val="normaltextrun"/>
          <w:rFonts w:asciiTheme="minorHAnsi" w:hAnsiTheme="minorHAnsi" w:cstheme="minorHAnsi"/>
          <w:sz w:val="22"/>
          <w:szCs w:val="22"/>
        </w:rPr>
      </w:pPr>
    </w:p>
    <w:tbl>
      <w:tblPr>
        <w:tblStyle w:val="TableGrid"/>
        <w:tblW w:w="0" w:type="auto"/>
        <w:tblLook w:val="04A0" w:firstRow="1" w:lastRow="0" w:firstColumn="1" w:lastColumn="0" w:noHBand="0" w:noVBand="1"/>
      </w:tblPr>
      <w:tblGrid>
        <w:gridCol w:w="9776"/>
        <w:gridCol w:w="680"/>
      </w:tblGrid>
      <w:tr w:rsidR="00A721FE" w14:paraId="66876B8B" w14:textId="77777777" w:rsidTr="000202B6">
        <w:tc>
          <w:tcPr>
            <w:tcW w:w="9776" w:type="dxa"/>
          </w:tcPr>
          <w:p w14:paraId="73BCECFA" w14:textId="102D24F0" w:rsidR="00A721FE" w:rsidRDefault="000202B6" w:rsidP="00A721FE">
            <w:pPr>
              <w:pStyle w:val="paragraph"/>
              <w:spacing w:before="0" w:beforeAutospacing="0" w:after="0" w:afterAutospacing="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Because of my mental health my ability to work is impaired (0 = not at all and 8 = unable to work)</w:t>
            </w:r>
          </w:p>
        </w:tc>
        <w:tc>
          <w:tcPr>
            <w:tcW w:w="680" w:type="dxa"/>
            <w:shd w:val="clear" w:color="auto" w:fill="D9D9D9" w:themeFill="background1" w:themeFillShade="D9"/>
          </w:tcPr>
          <w:p w14:paraId="31DC2BC1" w14:textId="77777777" w:rsidR="00A721FE" w:rsidRDefault="00A721FE" w:rsidP="00A721FE">
            <w:pPr>
              <w:pStyle w:val="paragraph"/>
              <w:spacing w:before="0" w:beforeAutospacing="0" w:after="0" w:afterAutospacing="0"/>
              <w:textAlignment w:val="baseline"/>
              <w:rPr>
                <w:rStyle w:val="normaltextrun"/>
                <w:rFonts w:asciiTheme="minorHAnsi" w:hAnsiTheme="minorHAnsi" w:cstheme="minorHAnsi"/>
                <w:sz w:val="22"/>
                <w:szCs w:val="22"/>
              </w:rPr>
            </w:pPr>
          </w:p>
        </w:tc>
      </w:tr>
      <w:tr w:rsidR="00A721FE" w14:paraId="65086648" w14:textId="77777777" w:rsidTr="000202B6">
        <w:tc>
          <w:tcPr>
            <w:tcW w:w="9776" w:type="dxa"/>
          </w:tcPr>
          <w:p w14:paraId="7435AAEE" w14:textId="543C95CB" w:rsidR="00A721FE" w:rsidRDefault="000202B6" w:rsidP="00A721FE">
            <w:pPr>
              <w:pStyle w:val="paragraph"/>
              <w:spacing w:before="0" w:beforeAutospacing="0" w:after="0" w:afterAutospacing="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Because of my mental health my home management is impaired (cooking, cleaning, shopping, childcare)</w:t>
            </w:r>
          </w:p>
        </w:tc>
        <w:tc>
          <w:tcPr>
            <w:tcW w:w="680" w:type="dxa"/>
            <w:shd w:val="clear" w:color="auto" w:fill="D9D9D9" w:themeFill="background1" w:themeFillShade="D9"/>
          </w:tcPr>
          <w:p w14:paraId="49EB5AD4" w14:textId="77777777" w:rsidR="00A721FE" w:rsidRDefault="00A721FE" w:rsidP="00A721FE">
            <w:pPr>
              <w:pStyle w:val="paragraph"/>
              <w:spacing w:before="0" w:beforeAutospacing="0" w:after="0" w:afterAutospacing="0"/>
              <w:textAlignment w:val="baseline"/>
              <w:rPr>
                <w:rStyle w:val="normaltextrun"/>
                <w:rFonts w:asciiTheme="minorHAnsi" w:hAnsiTheme="minorHAnsi" w:cstheme="minorHAnsi"/>
                <w:sz w:val="22"/>
                <w:szCs w:val="22"/>
              </w:rPr>
            </w:pPr>
          </w:p>
        </w:tc>
      </w:tr>
      <w:tr w:rsidR="00A721FE" w14:paraId="664481DE" w14:textId="77777777" w:rsidTr="000202B6">
        <w:tc>
          <w:tcPr>
            <w:tcW w:w="9776" w:type="dxa"/>
          </w:tcPr>
          <w:p w14:paraId="0E48CE3F" w14:textId="5A0B2856" w:rsidR="00A721FE" w:rsidRDefault="000202B6" w:rsidP="00A721FE">
            <w:pPr>
              <w:pStyle w:val="paragraph"/>
              <w:spacing w:before="0" w:beforeAutospacing="0" w:after="0" w:afterAutospacing="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Because of my mental health my social leisure activities with other people are impaired (outings, bars, etc)</w:t>
            </w:r>
          </w:p>
        </w:tc>
        <w:tc>
          <w:tcPr>
            <w:tcW w:w="680" w:type="dxa"/>
            <w:shd w:val="clear" w:color="auto" w:fill="D9D9D9" w:themeFill="background1" w:themeFillShade="D9"/>
          </w:tcPr>
          <w:p w14:paraId="1A1D048E" w14:textId="77777777" w:rsidR="00A721FE" w:rsidRDefault="00A721FE" w:rsidP="00A721FE">
            <w:pPr>
              <w:pStyle w:val="paragraph"/>
              <w:spacing w:before="0" w:beforeAutospacing="0" w:after="0" w:afterAutospacing="0"/>
              <w:textAlignment w:val="baseline"/>
              <w:rPr>
                <w:rStyle w:val="normaltextrun"/>
                <w:rFonts w:asciiTheme="minorHAnsi" w:hAnsiTheme="minorHAnsi" w:cstheme="minorHAnsi"/>
                <w:sz w:val="22"/>
                <w:szCs w:val="22"/>
              </w:rPr>
            </w:pPr>
          </w:p>
        </w:tc>
      </w:tr>
      <w:tr w:rsidR="00A721FE" w14:paraId="524A89CE" w14:textId="77777777" w:rsidTr="000202B6">
        <w:tc>
          <w:tcPr>
            <w:tcW w:w="9776" w:type="dxa"/>
          </w:tcPr>
          <w:p w14:paraId="6D370A05" w14:textId="54293652" w:rsidR="00A721FE" w:rsidRDefault="000202B6" w:rsidP="00A721FE">
            <w:pPr>
              <w:pStyle w:val="paragraph"/>
              <w:spacing w:before="0" w:beforeAutospacing="0" w:after="0" w:afterAutospacing="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 xml:space="preserve">Because of my mental health my private leisure activities are impaired (done alone, </w:t>
            </w:r>
            <w:proofErr w:type="spellStart"/>
            <w:r>
              <w:rPr>
                <w:rStyle w:val="normaltextrun"/>
                <w:rFonts w:asciiTheme="minorHAnsi" w:hAnsiTheme="minorHAnsi" w:cstheme="minorHAnsi"/>
                <w:sz w:val="22"/>
                <w:szCs w:val="22"/>
              </w:rPr>
              <w:t>e.g</w:t>
            </w:r>
            <w:proofErr w:type="spellEnd"/>
            <w:r>
              <w:rPr>
                <w:rStyle w:val="normaltextrun"/>
                <w:rFonts w:asciiTheme="minorHAnsi" w:hAnsiTheme="minorHAnsi" w:cstheme="minorHAnsi"/>
                <w:sz w:val="22"/>
                <w:szCs w:val="22"/>
              </w:rPr>
              <w:t xml:space="preserve"> reading, TV, music)</w:t>
            </w:r>
          </w:p>
        </w:tc>
        <w:tc>
          <w:tcPr>
            <w:tcW w:w="680" w:type="dxa"/>
            <w:shd w:val="clear" w:color="auto" w:fill="D9D9D9" w:themeFill="background1" w:themeFillShade="D9"/>
          </w:tcPr>
          <w:p w14:paraId="738862FD" w14:textId="77777777" w:rsidR="00A721FE" w:rsidRDefault="00A721FE" w:rsidP="00A721FE">
            <w:pPr>
              <w:pStyle w:val="paragraph"/>
              <w:spacing w:before="0" w:beforeAutospacing="0" w:after="0" w:afterAutospacing="0"/>
              <w:textAlignment w:val="baseline"/>
              <w:rPr>
                <w:rStyle w:val="normaltextrun"/>
                <w:rFonts w:asciiTheme="minorHAnsi" w:hAnsiTheme="minorHAnsi" w:cstheme="minorHAnsi"/>
                <w:sz w:val="22"/>
                <w:szCs w:val="22"/>
              </w:rPr>
            </w:pPr>
          </w:p>
        </w:tc>
      </w:tr>
      <w:tr w:rsidR="00A721FE" w14:paraId="51ADB177" w14:textId="77777777" w:rsidTr="000202B6">
        <w:tc>
          <w:tcPr>
            <w:tcW w:w="9776" w:type="dxa"/>
          </w:tcPr>
          <w:p w14:paraId="10959475" w14:textId="6223A873" w:rsidR="00A721FE" w:rsidRDefault="000202B6" w:rsidP="00A721FE">
            <w:pPr>
              <w:pStyle w:val="paragraph"/>
              <w:spacing w:before="0" w:beforeAutospacing="0" w:after="0" w:afterAutospacing="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Because of my mental health my ability to form and maintain close relationships with others is impaired</w:t>
            </w:r>
          </w:p>
        </w:tc>
        <w:tc>
          <w:tcPr>
            <w:tcW w:w="680" w:type="dxa"/>
            <w:shd w:val="clear" w:color="auto" w:fill="D9D9D9" w:themeFill="background1" w:themeFillShade="D9"/>
          </w:tcPr>
          <w:p w14:paraId="556D0034" w14:textId="77777777" w:rsidR="00A721FE" w:rsidRDefault="00A721FE" w:rsidP="00A721FE">
            <w:pPr>
              <w:pStyle w:val="paragraph"/>
              <w:spacing w:before="0" w:beforeAutospacing="0" w:after="0" w:afterAutospacing="0"/>
              <w:textAlignment w:val="baseline"/>
              <w:rPr>
                <w:rStyle w:val="normaltextrun"/>
                <w:rFonts w:asciiTheme="minorHAnsi" w:hAnsiTheme="minorHAnsi" w:cstheme="minorHAnsi"/>
                <w:sz w:val="22"/>
                <w:szCs w:val="22"/>
              </w:rPr>
            </w:pPr>
          </w:p>
        </w:tc>
      </w:tr>
    </w:tbl>
    <w:p w14:paraId="71E55DBE" w14:textId="074A2D8D" w:rsidR="00A721FE" w:rsidRDefault="00A721FE" w:rsidP="00EA25EB">
      <w:pPr>
        <w:pStyle w:val="paragraph"/>
        <w:spacing w:before="0" w:beforeAutospacing="0" w:after="0" w:afterAutospacing="0"/>
        <w:jc w:val="center"/>
        <w:textAlignment w:val="baseline"/>
        <w:rPr>
          <w:rStyle w:val="normaltextrun"/>
          <w:rFonts w:asciiTheme="minorHAnsi" w:hAnsiTheme="minorHAnsi" w:cstheme="minorHAnsi"/>
          <w:sz w:val="22"/>
          <w:szCs w:val="22"/>
        </w:rPr>
      </w:pPr>
    </w:p>
    <w:p w14:paraId="43C22083" w14:textId="77777777" w:rsidR="00A721FE" w:rsidRDefault="00A721FE" w:rsidP="00EA25EB">
      <w:pPr>
        <w:pStyle w:val="paragraph"/>
        <w:spacing w:before="0" w:beforeAutospacing="0" w:after="0" w:afterAutospacing="0"/>
        <w:jc w:val="center"/>
        <w:textAlignment w:val="baseline"/>
        <w:rPr>
          <w:rStyle w:val="normaltextrun"/>
          <w:rFonts w:asciiTheme="minorHAnsi" w:hAnsiTheme="minorHAnsi" w:cstheme="minorHAnsi"/>
          <w:sz w:val="22"/>
          <w:szCs w:val="22"/>
        </w:rPr>
      </w:pPr>
    </w:p>
    <w:p w14:paraId="00F59E7D" w14:textId="77777777" w:rsidR="00723185" w:rsidRDefault="00723185" w:rsidP="00EA25EB">
      <w:pPr>
        <w:pStyle w:val="paragraph"/>
        <w:spacing w:before="0" w:beforeAutospacing="0" w:after="0" w:afterAutospacing="0"/>
        <w:jc w:val="center"/>
        <w:textAlignment w:val="baseline"/>
        <w:rPr>
          <w:rStyle w:val="normaltextrun"/>
          <w:rFonts w:asciiTheme="minorHAnsi" w:hAnsiTheme="minorHAnsi" w:cstheme="minorHAnsi"/>
          <w:sz w:val="22"/>
          <w:szCs w:val="22"/>
        </w:rPr>
      </w:pPr>
    </w:p>
    <w:tbl>
      <w:tblPr>
        <w:tblStyle w:val="TableGrid"/>
        <w:tblW w:w="0" w:type="auto"/>
        <w:tblLook w:val="04A0" w:firstRow="1" w:lastRow="0" w:firstColumn="1" w:lastColumn="0" w:noHBand="0" w:noVBand="1"/>
      </w:tblPr>
      <w:tblGrid>
        <w:gridCol w:w="5949"/>
        <w:gridCol w:w="1134"/>
        <w:gridCol w:w="1134"/>
        <w:gridCol w:w="1134"/>
        <w:gridCol w:w="1105"/>
      </w:tblGrid>
      <w:tr w:rsidR="00723185" w:rsidRPr="00723185" w14:paraId="15F75697" w14:textId="77777777" w:rsidTr="00D24490">
        <w:tc>
          <w:tcPr>
            <w:tcW w:w="5949" w:type="dxa"/>
            <w:shd w:val="clear" w:color="auto" w:fill="D9D9D9" w:themeFill="background1" w:themeFillShade="D9"/>
          </w:tcPr>
          <w:p w14:paraId="69CDC5E6" w14:textId="77777777" w:rsidR="00723185" w:rsidRPr="006F1413" w:rsidRDefault="00723185" w:rsidP="00D24490">
            <w:pPr>
              <w:jc w:val="both"/>
              <w:rPr>
                <w:rFonts w:cstheme="minorHAnsi"/>
                <w:b/>
                <w:bCs/>
              </w:rPr>
            </w:pPr>
            <w:r w:rsidRPr="006F1413">
              <w:rPr>
                <w:rFonts w:cstheme="minorHAnsi"/>
                <w:b/>
                <w:bCs/>
              </w:rPr>
              <w:t>Over the last 2 weeks, how often have you been bothered by the following problems?</w:t>
            </w:r>
          </w:p>
        </w:tc>
        <w:tc>
          <w:tcPr>
            <w:tcW w:w="1134" w:type="dxa"/>
            <w:shd w:val="clear" w:color="auto" w:fill="D9D9D9" w:themeFill="background1" w:themeFillShade="D9"/>
          </w:tcPr>
          <w:p w14:paraId="162DF402" w14:textId="77777777" w:rsidR="00723185" w:rsidRPr="00723185" w:rsidRDefault="00723185" w:rsidP="00D24490">
            <w:pPr>
              <w:jc w:val="center"/>
              <w:rPr>
                <w:rFonts w:cstheme="minorHAnsi"/>
              </w:rPr>
            </w:pPr>
            <w:r w:rsidRPr="00723185">
              <w:rPr>
                <w:rFonts w:cstheme="minorHAnsi"/>
              </w:rPr>
              <w:t>Not at all</w:t>
            </w:r>
          </w:p>
          <w:p w14:paraId="7BF69B6F" w14:textId="77777777" w:rsidR="00723185" w:rsidRPr="00723185" w:rsidRDefault="00723185" w:rsidP="00D24490">
            <w:pPr>
              <w:jc w:val="center"/>
              <w:rPr>
                <w:rFonts w:cstheme="minorHAnsi"/>
              </w:rPr>
            </w:pPr>
          </w:p>
          <w:p w14:paraId="3EB5DFB2" w14:textId="77777777" w:rsidR="00723185" w:rsidRPr="00723185" w:rsidRDefault="00723185" w:rsidP="00D24490">
            <w:pPr>
              <w:jc w:val="center"/>
              <w:rPr>
                <w:rFonts w:cstheme="minorHAnsi"/>
              </w:rPr>
            </w:pPr>
            <w:r w:rsidRPr="00723185">
              <w:rPr>
                <w:rFonts w:cstheme="minorHAnsi"/>
              </w:rPr>
              <w:t>0</w:t>
            </w:r>
          </w:p>
        </w:tc>
        <w:tc>
          <w:tcPr>
            <w:tcW w:w="1134" w:type="dxa"/>
            <w:shd w:val="clear" w:color="auto" w:fill="D9D9D9" w:themeFill="background1" w:themeFillShade="D9"/>
          </w:tcPr>
          <w:p w14:paraId="62537891" w14:textId="77777777" w:rsidR="00723185" w:rsidRPr="00723185" w:rsidRDefault="00723185" w:rsidP="00D24490">
            <w:pPr>
              <w:jc w:val="center"/>
              <w:rPr>
                <w:rFonts w:cstheme="minorHAnsi"/>
              </w:rPr>
            </w:pPr>
            <w:r w:rsidRPr="00723185">
              <w:rPr>
                <w:rFonts w:cstheme="minorHAnsi"/>
              </w:rPr>
              <w:t>Several days</w:t>
            </w:r>
          </w:p>
          <w:p w14:paraId="374548C3" w14:textId="77777777" w:rsidR="00723185" w:rsidRPr="00723185" w:rsidRDefault="00723185" w:rsidP="00D24490">
            <w:pPr>
              <w:jc w:val="center"/>
              <w:rPr>
                <w:rFonts w:cstheme="minorHAnsi"/>
              </w:rPr>
            </w:pPr>
            <w:r w:rsidRPr="00723185">
              <w:rPr>
                <w:rFonts w:cstheme="minorHAnsi"/>
              </w:rPr>
              <w:t>1</w:t>
            </w:r>
          </w:p>
        </w:tc>
        <w:tc>
          <w:tcPr>
            <w:tcW w:w="1134" w:type="dxa"/>
            <w:shd w:val="clear" w:color="auto" w:fill="D9D9D9" w:themeFill="background1" w:themeFillShade="D9"/>
          </w:tcPr>
          <w:p w14:paraId="780544DE" w14:textId="77777777" w:rsidR="00723185" w:rsidRPr="00723185" w:rsidRDefault="00723185" w:rsidP="00D24490">
            <w:pPr>
              <w:jc w:val="center"/>
              <w:rPr>
                <w:rFonts w:cstheme="minorHAnsi"/>
              </w:rPr>
            </w:pPr>
            <w:r w:rsidRPr="00723185">
              <w:rPr>
                <w:rFonts w:cstheme="minorHAnsi"/>
              </w:rPr>
              <w:t>Over half the days</w:t>
            </w:r>
          </w:p>
          <w:p w14:paraId="7D2FE54B" w14:textId="77777777" w:rsidR="00723185" w:rsidRPr="00723185" w:rsidRDefault="00723185" w:rsidP="00D24490">
            <w:pPr>
              <w:jc w:val="center"/>
              <w:rPr>
                <w:rFonts w:cstheme="minorHAnsi"/>
              </w:rPr>
            </w:pPr>
            <w:r w:rsidRPr="00723185">
              <w:rPr>
                <w:rFonts w:cstheme="minorHAnsi"/>
              </w:rPr>
              <w:t>2</w:t>
            </w:r>
          </w:p>
        </w:tc>
        <w:tc>
          <w:tcPr>
            <w:tcW w:w="1105" w:type="dxa"/>
            <w:shd w:val="clear" w:color="auto" w:fill="D9D9D9" w:themeFill="background1" w:themeFillShade="D9"/>
          </w:tcPr>
          <w:p w14:paraId="317C56C6" w14:textId="77777777" w:rsidR="00723185" w:rsidRPr="00723185" w:rsidRDefault="00723185" w:rsidP="00D24490">
            <w:pPr>
              <w:jc w:val="center"/>
              <w:rPr>
                <w:rFonts w:cstheme="minorHAnsi"/>
              </w:rPr>
            </w:pPr>
            <w:r w:rsidRPr="00723185">
              <w:rPr>
                <w:rFonts w:cstheme="minorHAnsi"/>
              </w:rPr>
              <w:t>Nearly every day</w:t>
            </w:r>
          </w:p>
          <w:p w14:paraId="0A19AC65" w14:textId="77777777" w:rsidR="00723185" w:rsidRPr="00723185" w:rsidRDefault="00723185" w:rsidP="00D24490">
            <w:pPr>
              <w:jc w:val="center"/>
              <w:rPr>
                <w:rFonts w:cstheme="minorHAnsi"/>
              </w:rPr>
            </w:pPr>
            <w:r w:rsidRPr="00723185">
              <w:rPr>
                <w:rFonts w:cstheme="minorHAnsi"/>
              </w:rPr>
              <w:t>3</w:t>
            </w:r>
          </w:p>
        </w:tc>
      </w:tr>
      <w:tr w:rsidR="00723185" w14:paraId="15E20760" w14:textId="77777777" w:rsidTr="00D24490">
        <w:tc>
          <w:tcPr>
            <w:tcW w:w="5949" w:type="dxa"/>
          </w:tcPr>
          <w:p w14:paraId="4CC1A5AA" w14:textId="6F2F5EA4" w:rsidR="00723185" w:rsidRDefault="00723185" w:rsidP="00E625B6">
            <w:pPr>
              <w:rPr>
                <w:rFonts w:cstheme="minorHAnsi"/>
              </w:rPr>
            </w:pPr>
            <w:r>
              <w:rPr>
                <w:rFonts w:cstheme="minorHAnsi"/>
              </w:rPr>
              <w:t>Little interest or pleasure in doing things</w:t>
            </w:r>
          </w:p>
        </w:tc>
        <w:tc>
          <w:tcPr>
            <w:tcW w:w="1134" w:type="dxa"/>
          </w:tcPr>
          <w:p w14:paraId="3BFD372F" w14:textId="77777777" w:rsidR="00723185" w:rsidRDefault="00723185" w:rsidP="00D24490">
            <w:pPr>
              <w:jc w:val="both"/>
              <w:rPr>
                <w:rFonts w:cstheme="minorHAnsi"/>
              </w:rPr>
            </w:pPr>
          </w:p>
        </w:tc>
        <w:tc>
          <w:tcPr>
            <w:tcW w:w="1134" w:type="dxa"/>
          </w:tcPr>
          <w:p w14:paraId="7C3AEA66" w14:textId="77777777" w:rsidR="00723185" w:rsidRDefault="00723185" w:rsidP="00D24490">
            <w:pPr>
              <w:jc w:val="both"/>
              <w:rPr>
                <w:rFonts w:cstheme="minorHAnsi"/>
              </w:rPr>
            </w:pPr>
          </w:p>
        </w:tc>
        <w:tc>
          <w:tcPr>
            <w:tcW w:w="1134" w:type="dxa"/>
          </w:tcPr>
          <w:p w14:paraId="7B3F5392" w14:textId="77777777" w:rsidR="00723185" w:rsidRDefault="00723185" w:rsidP="00D24490">
            <w:pPr>
              <w:jc w:val="both"/>
              <w:rPr>
                <w:rFonts w:cstheme="minorHAnsi"/>
              </w:rPr>
            </w:pPr>
          </w:p>
        </w:tc>
        <w:tc>
          <w:tcPr>
            <w:tcW w:w="1105" w:type="dxa"/>
          </w:tcPr>
          <w:p w14:paraId="47760671" w14:textId="77777777" w:rsidR="00723185" w:rsidRDefault="00723185" w:rsidP="00D24490">
            <w:pPr>
              <w:jc w:val="both"/>
              <w:rPr>
                <w:rFonts w:cstheme="minorHAnsi"/>
              </w:rPr>
            </w:pPr>
          </w:p>
        </w:tc>
      </w:tr>
      <w:tr w:rsidR="00723185" w14:paraId="21C6867E" w14:textId="77777777" w:rsidTr="00D24490">
        <w:tc>
          <w:tcPr>
            <w:tcW w:w="5949" w:type="dxa"/>
          </w:tcPr>
          <w:p w14:paraId="1B41BE0D" w14:textId="7F6C3AA0" w:rsidR="00723185" w:rsidRDefault="00723185" w:rsidP="00E625B6">
            <w:pPr>
              <w:rPr>
                <w:rFonts w:cstheme="minorHAnsi"/>
              </w:rPr>
            </w:pPr>
            <w:r>
              <w:rPr>
                <w:rFonts w:cstheme="minorHAnsi"/>
              </w:rPr>
              <w:t>Feeling down, depressed, or hopeless</w:t>
            </w:r>
          </w:p>
        </w:tc>
        <w:tc>
          <w:tcPr>
            <w:tcW w:w="1134" w:type="dxa"/>
          </w:tcPr>
          <w:p w14:paraId="4424B9D6" w14:textId="77777777" w:rsidR="00723185" w:rsidRDefault="00723185" w:rsidP="00D24490">
            <w:pPr>
              <w:jc w:val="both"/>
              <w:rPr>
                <w:rFonts w:cstheme="minorHAnsi"/>
              </w:rPr>
            </w:pPr>
          </w:p>
        </w:tc>
        <w:tc>
          <w:tcPr>
            <w:tcW w:w="1134" w:type="dxa"/>
          </w:tcPr>
          <w:p w14:paraId="4FFA1AA9" w14:textId="77777777" w:rsidR="00723185" w:rsidRDefault="00723185" w:rsidP="00D24490">
            <w:pPr>
              <w:jc w:val="both"/>
              <w:rPr>
                <w:rFonts w:cstheme="minorHAnsi"/>
              </w:rPr>
            </w:pPr>
          </w:p>
        </w:tc>
        <w:tc>
          <w:tcPr>
            <w:tcW w:w="1134" w:type="dxa"/>
          </w:tcPr>
          <w:p w14:paraId="48DDB004" w14:textId="77777777" w:rsidR="00723185" w:rsidRDefault="00723185" w:rsidP="00D24490">
            <w:pPr>
              <w:jc w:val="both"/>
              <w:rPr>
                <w:rFonts w:cstheme="minorHAnsi"/>
              </w:rPr>
            </w:pPr>
          </w:p>
        </w:tc>
        <w:tc>
          <w:tcPr>
            <w:tcW w:w="1105" w:type="dxa"/>
          </w:tcPr>
          <w:p w14:paraId="7BB6757F" w14:textId="77777777" w:rsidR="00723185" w:rsidRDefault="00723185" w:rsidP="00D24490">
            <w:pPr>
              <w:jc w:val="both"/>
              <w:rPr>
                <w:rFonts w:cstheme="minorHAnsi"/>
              </w:rPr>
            </w:pPr>
          </w:p>
        </w:tc>
      </w:tr>
      <w:tr w:rsidR="00723185" w14:paraId="7951DEC7" w14:textId="77777777" w:rsidTr="00D24490">
        <w:tc>
          <w:tcPr>
            <w:tcW w:w="5949" w:type="dxa"/>
          </w:tcPr>
          <w:p w14:paraId="58226544" w14:textId="6E8AEB1E" w:rsidR="00723185" w:rsidRDefault="00723185" w:rsidP="00E625B6">
            <w:pPr>
              <w:rPr>
                <w:rFonts w:cstheme="minorHAnsi"/>
              </w:rPr>
            </w:pPr>
            <w:r>
              <w:rPr>
                <w:rFonts w:cstheme="minorHAnsi"/>
              </w:rPr>
              <w:t>Trouble falling or staying asleep, or sleeping too much</w:t>
            </w:r>
          </w:p>
        </w:tc>
        <w:tc>
          <w:tcPr>
            <w:tcW w:w="1134" w:type="dxa"/>
          </w:tcPr>
          <w:p w14:paraId="3A93C535" w14:textId="77777777" w:rsidR="00723185" w:rsidRDefault="00723185" w:rsidP="00D24490">
            <w:pPr>
              <w:jc w:val="both"/>
              <w:rPr>
                <w:rFonts w:cstheme="minorHAnsi"/>
              </w:rPr>
            </w:pPr>
          </w:p>
        </w:tc>
        <w:tc>
          <w:tcPr>
            <w:tcW w:w="1134" w:type="dxa"/>
          </w:tcPr>
          <w:p w14:paraId="5201647C" w14:textId="77777777" w:rsidR="00723185" w:rsidRDefault="00723185" w:rsidP="00D24490">
            <w:pPr>
              <w:jc w:val="both"/>
              <w:rPr>
                <w:rFonts w:cstheme="minorHAnsi"/>
              </w:rPr>
            </w:pPr>
          </w:p>
        </w:tc>
        <w:tc>
          <w:tcPr>
            <w:tcW w:w="1134" w:type="dxa"/>
          </w:tcPr>
          <w:p w14:paraId="1A78C7E9" w14:textId="77777777" w:rsidR="00723185" w:rsidRDefault="00723185" w:rsidP="00D24490">
            <w:pPr>
              <w:jc w:val="both"/>
              <w:rPr>
                <w:rFonts w:cstheme="minorHAnsi"/>
              </w:rPr>
            </w:pPr>
          </w:p>
        </w:tc>
        <w:tc>
          <w:tcPr>
            <w:tcW w:w="1105" w:type="dxa"/>
          </w:tcPr>
          <w:p w14:paraId="2699E779" w14:textId="77777777" w:rsidR="00723185" w:rsidRDefault="00723185" w:rsidP="00D24490">
            <w:pPr>
              <w:jc w:val="both"/>
              <w:rPr>
                <w:rFonts w:cstheme="minorHAnsi"/>
              </w:rPr>
            </w:pPr>
          </w:p>
        </w:tc>
      </w:tr>
      <w:tr w:rsidR="00723185" w14:paraId="1D48D903" w14:textId="77777777" w:rsidTr="00D24490">
        <w:tc>
          <w:tcPr>
            <w:tcW w:w="5949" w:type="dxa"/>
          </w:tcPr>
          <w:p w14:paraId="54DC5F9E" w14:textId="4516B881" w:rsidR="00723185" w:rsidRDefault="00723185" w:rsidP="00E625B6">
            <w:pPr>
              <w:rPr>
                <w:rFonts w:cstheme="minorHAnsi"/>
              </w:rPr>
            </w:pPr>
            <w:r>
              <w:rPr>
                <w:rFonts w:cstheme="minorHAnsi"/>
              </w:rPr>
              <w:t>Feeling tired or having little energy</w:t>
            </w:r>
          </w:p>
        </w:tc>
        <w:tc>
          <w:tcPr>
            <w:tcW w:w="1134" w:type="dxa"/>
          </w:tcPr>
          <w:p w14:paraId="254D1CD2" w14:textId="77777777" w:rsidR="00723185" w:rsidRDefault="00723185" w:rsidP="00D24490">
            <w:pPr>
              <w:jc w:val="both"/>
              <w:rPr>
                <w:rFonts w:cstheme="minorHAnsi"/>
              </w:rPr>
            </w:pPr>
          </w:p>
        </w:tc>
        <w:tc>
          <w:tcPr>
            <w:tcW w:w="1134" w:type="dxa"/>
          </w:tcPr>
          <w:p w14:paraId="1A5777C3" w14:textId="77777777" w:rsidR="00723185" w:rsidRDefault="00723185" w:rsidP="00D24490">
            <w:pPr>
              <w:jc w:val="both"/>
              <w:rPr>
                <w:rFonts w:cstheme="minorHAnsi"/>
              </w:rPr>
            </w:pPr>
          </w:p>
        </w:tc>
        <w:tc>
          <w:tcPr>
            <w:tcW w:w="1134" w:type="dxa"/>
          </w:tcPr>
          <w:p w14:paraId="289A34A8" w14:textId="77777777" w:rsidR="00723185" w:rsidRDefault="00723185" w:rsidP="00D24490">
            <w:pPr>
              <w:jc w:val="both"/>
              <w:rPr>
                <w:rFonts w:cstheme="minorHAnsi"/>
              </w:rPr>
            </w:pPr>
          </w:p>
        </w:tc>
        <w:tc>
          <w:tcPr>
            <w:tcW w:w="1105" w:type="dxa"/>
          </w:tcPr>
          <w:p w14:paraId="3EE2C914" w14:textId="77777777" w:rsidR="00723185" w:rsidRDefault="00723185" w:rsidP="00D24490">
            <w:pPr>
              <w:jc w:val="both"/>
              <w:rPr>
                <w:rFonts w:cstheme="minorHAnsi"/>
              </w:rPr>
            </w:pPr>
          </w:p>
        </w:tc>
      </w:tr>
      <w:tr w:rsidR="00723185" w14:paraId="72EA9E87" w14:textId="77777777" w:rsidTr="00D24490">
        <w:tc>
          <w:tcPr>
            <w:tcW w:w="5949" w:type="dxa"/>
          </w:tcPr>
          <w:p w14:paraId="0EBA0C47" w14:textId="5BBA86F8" w:rsidR="00723185" w:rsidRDefault="00723185" w:rsidP="00E625B6">
            <w:pPr>
              <w:rPr>
                <w:rFonts w:cstheme="minorHAnsi"/>
              </w:rPr>
            </w:pPr>
            <w:r>
              <w:rPr>
                <w:rFonts w:cstheme="minorHAnsi"/>
              </w:rPr>
              <w:t>Poor appetite or overeating</w:t>
            </w:r>
          </w:p>
        </w:tc>
        <w:tc>
          <w:tcPr>
            <w:tcW w:w="1134" w:type="dxa"/>
          </w:tcPr>
          <w:p w14:paraId="1275BE83" w14:textId="77777777" w:rsidR="00723185" w:rsidRDefault="00723185" w:rsidP="00D24490">
            <w:pPr>
              <w:jc w:val="both"/>
              <w:rPr>
                <w:rFonts w:cstheme="minorHAnsi"/>
              </w:rPr>
            </w:pPr>
          </w:p>
        </w:tc>
        <w:tc>
          <w:tcPr>
            <w:tcW w:w="1134" w:type="dxa"/>
          </w:tcPr>
          <w:p w14:paraId="4A1A5C57" w14:textId="77777777" w:rsidR="00723185" w:rsidRDefault="00723185" w:rsidP="00D24490">
            <w:pPr>
              <w:jc w:val="both"/>
              <w:rPr>
                <w:rFonts w:cstheme="minorHAnsi"/>
              </w:rPr>
            </w:pPr>
          </w:p>
        </w:tc>
        <w:tc>
          <w:tcPr>
            <w:tcW w:w="1134" w:type="dxa"/>
          </w:tcPr>
          <w:p w14:paraId="70554AA5" w14:textId="77777777" w:rsidR="00723185" w:rsidRDefault="00723185" w:rsidP="00D24490">
            <w:pPr>
              <w:jc w:val="both"/>
              <w:rPr>
                <w:rFonts w:cstheme="minorHAnsi"/>
              </w:rPr>
            </w:pPr>
          </w:p>
        </w:tc>
        <w:tc>
          <w:tcPr>
            <w:tcW w:w="1105" w:type="dxa"/>
          </w:tcPr>
          <w:p w14:paraId="131DA25E" w14:textId="77777777" w:rsidR="00723185" w:rsidRDefault="00723185" w:rsidP="00D24490">
            <w:pPr>
              <w:jc w:val="both"/>
              <w:rPr>
                <w:rFonts w:cstheme="minorHAnsi"/>
              </w:rPr>
            </w:pPr>
          </w:p>
        </w:tc>
      </w:tr>
      <w:tr w:rsidR="00723185" w14:paraId="678DA71A" w14:textId="77777777" w:rsidTr="00D24490">
        <w:tc>
          <w:tcPr>
            <w:tcW w:w="5949" w:type="dxa"/>
          </w:tcPr>
          <w:p w14:paraId="2DD08B98" w14:textId="02621A42" w:rsidR="00723185" w:rsidRDefault="00723185" w:rsidP="00E625B6">
            <w:pPr>
              <w:rPr>
                <w:rFonts w:cstheme="minorHAnsi"/>
              </w:rPr>
            </w:pPr>
            <w:r>
              <w:rPr>
                <w:rFonts w:cstheme="minorHAnsi"/>
              </w:rPr>
              <w:t>Feeling bas about yourself – or that you are a failure or have let yourself or your family down</w:t>
            </w:r>
          </w:p>
        </w:tc>
        <w:tc>
          <w:tcPr>
            <w:tcW w:w="1134" w:type="dxa"/>
          </w:tcPr>
          <w:p w14:paraId="34880516" w14:textId="77777777" w:rsidR="00723185" w:rsidRDefault="00723185" w:rsidP="00D24490">
            <w:pPr>
              <w:jc w:val="both"/>
              <w:rPr>
                <w:rFonts w:cstheme="minorHAnsi"/>
              </w:rPr>
            </w:pPr>
          </w:p>
        </w:tc>
        <w:tc>
          <w:tcPr>
            <w:tcW w:w="1134" w:type="dxa"/>
          </w:tcPr>
          <w:p w14:paraId="6137DFAD" w14:textId="77777777" w:rsidR="00723185" w:rsidRDefault="00723185" w:rsidP="00D24490">
            <w:pPr>
              <w:jc w:val="both"/>
              <w:rPr>
                <w:rFonts w:cstheme="minorHAnsi"/>
              </w:rPr>
            </w:pPr>
          </w:p>
        </w:tc>
        <w:tc>
          <w:tcPr>
            <w:tcW w:w="1134" w:type="dxa"/>
          </w:tcPr>
          <w:p w14:paraId="378CE303" w14:textId="77777777" w:rsidR="00723185" w:rsidRDefault="00723185" w:rsidP="00D24490">
            <w:pPr>
              <w:jc w:val="both"/>
              <w:rPr>
                <w:rFonts w:cstheme="minorHAnsi"/>
              </w:rPr>
            </w:pPr>
          </w:p>
        </w:tc>
        <w:tc>
          <w:tcPr>
            <w:tcW w:w="1105" w:type="dxa"/>
          </w:tcPr>
          <w:p w14:paraId="32EDCAE6" w14:textId="77777777" w:rsidR="00723185" w:rsidRDefault="00723185" w:rsidP="00D24490">
            <w:pPr>
              <w:jc w:val="both"/>
              <w:rPr>
                <w:rFonts w:cstheme="minorHAnsi"/>
              </w:rPr>
            </w:pPr>
          </w:p>
        </w:tc>
      </w:tr>
      <w:tr w:rsidR="00723185" w14:paraId="409983C7" w14:textId="77777777" w:rsidTr="00D24490">
        <w:tc>
          <w:tcPr>
            <w:tcW w:w="5949" w:type="dxa"/>
          </w:tcPr>
          <w:p w14:paraId="40509093" w14:textId="174BB20D" w:rsidR="00723185" w:rsidRDefault="00723185" w:rsidP="00E625B6">
            <w:pPr>
              <w:rPr>
                <w:rFonts w:cstheme="minorHAnsi"/>
              </w:rPr>
            </w:pPr>
            <w:r>
              <w:rPr>
                <w:rFonts w:cstheme="minorHAnsi"/>
              </w:rPr>
              <w:t>Trouble concentrating on things, such as reading the newspaper or watching television</w:t>
            </w:r>
          </w:p>
        </w:tc>
        <w:tc>
          <w:tcPr>
            <w:tcW w:w="1134" w:type="dxa"/>
          </w:tcPr>
          <w:p w14:paraId="6DC7221A" w14:textId="77777777" w:rsidR="00723185" w:rsidRDefault="00723185" w:rsidP="00D24490">
            <w:pPr>
              <w:jc w:val="both"/>
              <w:rPr>
                <w:rFonts w:cstheme="minorHAnsi"/>
              </w:rPr>
            </w:pPr>
          </w:p>
        </w:tc>
        <w:tc>
          <w:tcPr>
            <w:tcW w:w="1134" w:type="dxa"/>
          </w:tcPr>
          <w:p w14:paraId="0B744353" w14:textId="77777777" w:rsidR="00723185" w:rsidRDefault="00723185" w:rsidP="00D24490">
            <w:pPr>
              <w:jc w:val="both"/>
              <w:rPr>
                <w:rFonts w:cstheme="minorHAnsi"/>
              </w:rPr>
            </w:pPr>
          </w:p>
        </w:tc>
        <w:tc>
          <w:tcPr>
            <w:tcW w:w="1134" w:type="dxa"/>
          </w:tcPr>
          <w:p w14:paraId="06476EA5" w14:textId="77777777" w:rsidR="00723185" w:rsidRDefault="00723185" w:rsidP="00D24490">
            <w:pPr>
              <w:jc w:val="both"/>
              <w:rPr>
                <w:rFonts w:cstheme="minorHAnsi"/>
              </w:rPr>
            </w:pPr>
          </w:p>
        </w:tc>
        <w:tc>
          <w:tcPr>
            <w:tcW w:w="1105" w:type="dxa"/>
          </w:tcPr>
          <w:p w14:paraId="7D6C58D9" w14:textId="77777777" w:rsidR="00723185" w:rsidRDefault="00723185" w:rsidP="00D24490">
            <w:pPr>
              <w:jc w:val="both"/>
              <w:rPr>
                <w:rFonts w:cstheme="minorHAnsi"/>
              </w:rPr>
            </w:pPr>
          </w:p>
        </w:tc>
      </w:tr>
      <w:tr w:rsidR="00723185" w14:paraId="23406519" w14:textId="77777777" w:rsidTr="00D24490">
        <w:tc>
          <w:tcPr>
            <w:tcW w:w="5949" w:type="dxa"/>
          </w:tcPr>
          <w:p w14:paraId="13E9B13C" w14:textId="7C261F7D" w:rsidR="00723185" w:rsidRDefault="00723185" w:rsidP="00E625B6">
            <w:pPr>
              <w:jc w:val="both"/>
              <w:rPr>
                <w:rFonts w:cstheme="minorHAnsi"/>
              </w:rPr>
            </w:pPr>
            <w:r>
              <w:rPr>
                <w:rFonts w:cstheme="minorHAnsi"/>
              </w:rPr>
              <w:t>Moving or speaking so slowly that other people have noticed, or being so fidgety that you are movin</w:t>
            </w:r>
            <w:r w:rsidR="00E625B6">
              <w:rPr>
                <w:rFonts w:cstheme="minorHAnsi"/>
              </w:rPr>
              <w:t xml:space="preserve">g </w:t>
            </w:r>
            <w:r>
              <w:rPr>
                <w:rFonts w:cstheme="minorHAnsi"/>
              </w:rPr>
              <w:t>round a lot</w:t>
            </w:r>
            <w:r w:rsidR="00E625B6">
              <w:rPr>
                <w:rFonts w:cstheme="minorHAnsi"/>
              </w:rPr>
              <w:t xml:space="preserve"> </w:t>
            </w:r>
            <w:r>
              <w:rPr>
                <w:rFonts w:cstheme="minorHAnsi"/>
              </w:rPr>
              <w:t>more than usual</w:t>
            </w:r>
          </w:p>
        </w:tc>
        <w:tc>
          <w:tcPr>
            <w:tcW w:w="1134" w:type="dxa"/>
          </w:tcPr>
          <w:p w14:paraId="0740FCB4" w14:textId="77777777" w:rsidR="00723185" w:rsidRDefault="00723185" w:rsidP="00D24490">
            <w:pPr>
              <w:jc w:val="both"/>
              <w:rPr>
                <w:rFonts w:cstheme="minorHAnsi"/>
              </w:rPr>
            </w:pPr>
          </w:p>
        </w:tc>
        <w:tc>
          <w:tcPr>
            <w:tcW w:w="1134" w:type="dxa"/>
          </w:tcPr>
          <w:p w14:paraId="632B37D1" w14:textId="77777777" w:rsidR="00723185" w:rsidRDefault="00723185" w:rsidP="00D24490">
            <w:pPr>
              <w:jc w:val="both"/>
              <w:rPr>
                <w:rFonts w:cstheme="minorHAnsi"/>
              </w:rPr>
            </w:pPr>
          </w:p>
        </w:tc>
        <w:tc>
          <w:tcPr>
            <w:tcW w:w="1134" w:type="dxa"/>
          </w:tcPr>
          <w:p w14:paraId="0C093022" w14:textId="77777777" w:rsidR="00723185" w:rsidRDefault="00723185" w:rsidP="00D24490">
            <w:pPr>
              <w:jc w:val="both"/>
              <w:rPr>
                <w:rFonts w:cstheme="minorHAnsi"/>
              </w:rPr>
            </w:pPr>
          </w:p>
        </w:tc>
        <w:tc>
          <w:tcPr>
            <w:tcW w:w="1105" w:type="dxa"/>
          </w:tcPr>
          <w:p w14:paraId="57884EB5" w14:textId="77777777" w:rsidR="00723185" w:rsidRDefault="00723185" w:rsidP="00D24490">
            <w:pPr>
              <w:jc w:val="both"/>
              <w:rPr>
                <w:rFonts w:cstheme="minorHAnsi"/>
              </w:rPr>
            </w:pPr>
          </w:p>
        </w:tc>
      </w:tr>
      <w:tr w:rsidR="00723185" w14:paraId="10E7DF53" w14:textId="77777777" w:rsidTr="00D24490">
        <w:tc>
          <w:tcPr>
            <w:tcW w:w="5949" w:type="dxa"/>
          </w:tcPr>
          <w:p w14:paraId="18B5563B" w14:textId="486F7964" w:rsidR="00723185" w:rsidRDefault="00723185" w:rsidP="00E625B6">
            <w:pPr>
              <w:rPr>
                <w:rFonts w:cstheme="minorHAnsi"/>
              </w:rPr>
            </w:pPr>
            <w:r>
              <w:rPr>
                <w:rFonts w:cstheme="minorHAnsi"/>
              </w:rPr>
              <w:t>Thoughts that you would be better off dead or of hurting yourself in some way</w:t>
            </w:r>
          </w:p>
        </w:tc>
        <w:tc>
          <w:tcPr>
            <w:tcW w:w="1134" w:type="dxa"/>
          </w:tcPr>
          <w:p w14:paraId="7FB9CD40" w14:textId="77777777" w:rsidR="00723185" w:rsidRDefault="00723185" w:rsidP="00D24490">
            <w:pPr>
              <w:jc w:val="both"/>
              <w:rPr>
                <w:rFonts w:cstheme="minorHAnsi"/>
              </w:rPr>
            </w:pPr>
          </w:p>
        </w:tc>
        <w:tc>
          <w:tcPr>
            <w:tcW w:w="1134" w:type="dxa"/>
          </w:tcPr>
          <w:p w14:paraId="16041CD1" w14:textId="77777777" w:rsidR="00723185" w:rsidRDefault="00723185" w:rsidP="00D24490">
            <w:pPr>
              <w:jc w:val="both"/>
              <w:rPr>
                <w:rFonts w:cstheme="minorHAnsi"/>
              </w:rPr>
            </w:pPr>
          </w:p>
        </w:tc>
        <w:tc>
          <w:tcPr>
            <w:tcW w:w="1134" w:type="dxa"/>
          </w:tcPr>
          <w:p w14:paraId="36D24E79" w14:textId="77777777" w:rsidR="00723185" w:rsidRDefault="00723185" w:rsidP="00D24490">
            <w:pPr>
              <w:jc w:val="both"/>
              <w:rPr>
                <w:rFonts w:cstheme="minorHAnsi"/>
              </w:rPr>
            </w:pPr>
          </w:p>
        </w:tc>
        <w:tc>
          <w:tcPr>
            <w:tcW w:w="1105" w:type="dxa"/>
          </w:tcPr>
          <w:p w14:paraId="3D195BE9" w14:textId="77777777" w:rsidR="00723185" w:rsidRDefault="00723185" w:rsidP="00D24490">
            <w:pPr>
              <w:jc w:val="both"/>
              <w:rPr>
                <w:rFonts w:cstheme="minorHAnsi"/>
              </w:rPr>
            </w:pPr>
          </w:p>
        </w:tc>
      </w:tr>
      <w:tr w:rsidR="00723185" w14:paraId="5FC65F01" w14:textId="77777777" w:rsidTr="00D24490">
        <w:tc>
          <w:tcPr>
            <w:tcW w:w="5949" w:type="dxa"/>
            <w:shd w:val="clear" w:color="auto" w:fill="D9D9D9" w:themeFill="background1" w:themeFillShade="D9"/>
          </w:tcPr>
          <w:p w14:paraId="5C614860" w14:textId="174B3A0A" w:rsidR="00723185" w:rsidRPr="006F1413" w:rsidRDefault="00B3719F" w:rsidP="00D24490">
            <w:pPr>
              <w:jc w:val="both"/>
              <w:rPr>
                <w:rFonts w:cstheme="minorHAnsi"/>
                <w:b/>
                <w:bCs/>
              </w:rPr>
            </w:pPr>
            <w:r>
              <w:rPr>
                <w:rFonts w:cstheme="minorHAnsi"/>
                <w:b/>
                <w:bCs/>
              </w:rPr>
              <w:t>For office use</w:t>
            </w:r>
          </w:p>
        </w:tc>
        <w:tc>
          <w:tcPr>
            <w:tcW w:w="1134" w:type="dxa"/>
            <w:shd w:val="clear" w:color="auto" w:fill="D9D9D9" w:themeFill="background1" w:themeFillShade="D9"/>
          </w:tcPr>
          <w:p w14:paraId="1B2277F9" w14:textId="77777777" w:rsidR="00723185" w:rsidRDefault="00723185" w:rsidP="00D24490">
            <w:pPr>
              <w:jc w:val="both"/>
              <w:rPr>
                <w:rFonts w:cstheme="minorHAnsi"/>
              </w:rPr>
            </w:pPr>
          </w:p>
        </w:tc>
        <w:tc>
          <w:tcPr>
            <w:tcW w:w="1134" w:type="dxa"/>
            <w:shd w:val="clear" w:color="auto" w:fill="D9D9D9" w:themeFill="background1" w:themeFillShade="D9"/>
          </w:tcPr>
          <w:p w14:paraId="146150EB" w14:textId="77777777" w:rsidR="00723185" w:rsidRDefault="00723185" w:rsidP="00D24490">
            <w:pPr>
              <w:jc w:val="both"/>
              <w:rPr>
                <w:rFonts w:cstheme="minorHAnsi"/>
              </w:rPr>
            </w:pPr>
          </w:p>
        </w:tc>
        <w:tc>
          <w:tcPr>
            <w:tcW w:w="1134" w:type="dxa"/>
            <w:shd w:val="clear" w:color="auto" w:fill="D9D9D9" w:themeFill="background1" w:themeFillShade="D9"/>
          </w:tcPr>
          <w:p w14:paraId="746A0974" w14:textId="77777777" w:rsidR="00723185" w:rsidRDefault="00723185" w:rsidP="00D24490">
            <w:pPr>
              <w:jc w:val="both"/>
              <w:rPr>
                <w:rFonts w:cstheme="minorHAnsi"/>
              </w:rPr>
            </w:pPr>
          </w:p>
        </w:tc>
        <w:tc>
          <w:tcPr>
            <w:tcW w:w="1105" w:type="dxa"/>
            <w:shd w:val="clear" w:color="auto" w:fill="D9D9D9" w:themeFill="background1" w:themeFillShade="D9"/>
          </w:tcPr>
          <w:p w14:paraId="22F9AF4A" w14:textId="77777777" w:rsidR="00723185" w:rsidRDefault="00723185" w:rsidP="00D24490">
            <w:pPr>
              <w:jc w:val="both"/>
              <w:rPr>
                <w:rFonts w:cstheme="minorHAnsi"/>
              </w:rPr>
            </w:pPr>
          </w:p>
        </w:tc>
      </w:tr>
    </w:tbl>
    <w:p w14:paraId="6931DFB3" w14:textId="77777777" w:rsidR="00723185" w:rsidRDefault="00723185" w:rsidP="00EA25EB">
      <w:pPr>
        <w:pStyle w:val="paragraph"/>
        <w:spacing w:before="0" w:beforeAutospacing="0" w:after="0" w:afterAutospacing="0"/>
        <w:jc w:val="center"/>
        <w:textAlignment w:val="baseline"/>
        <w:rPr>
          <w:rStyle w:val="normaltextrun"/>
          <w:rFonts w:asciiTheme="minorHAnsi" w:hAnsiTheme="minorHAnsi" w:cstheme="minorHAnsi"/>
          <w:sz w:val="22"/>
          <w:szCs w:val="22"/>
        </w:rPr>
      </w:pPr>
    </w:p>
    <w:tbl>
      <w:tblPr>
        <w:tblStyle w:val="TableGrid"/>
        <w:tblW w:w="0" w:type="auto"/>
        <w:tblLook w:val="04A0" w:firstRow="1" w:lastRow="0" w:firstColumn="1" w:lastColumn="0" w:noHBand="0" w:noVBand="1"/>
      </w:tblPr>
      <w:tblGrid>
        <w:gridCol w:w="5382"/>
        <w:gridCol w:w="1417"/>
        <w:gridCol w:w="1276"/>
        <w:gridCol w:w="1134"/>
        <w:gridCol w:w="1247"/>
      </w:tblGrid>
      <w:tr w:rsidR="00723185" w:rsidRPr="00723185" w14:paraId="47CAEBFA" w14:textId="77777777" w:rsidTr="00D24490">
        <w:tc>
          <w:tcPr>
            <w:tcW w:w="5382" w:type="dxa"/>
            <w:shd w:val="clear" w:color="auto" w:fill="D9D9D9" w:themeFill="background1" w:themeFillShade="D9"/>
          </w:tcPr>
          <w:p w14:paraId="0B7EB560" w14:textId="77777777" w:rsidR="00723185" w:rsidRDefault="00723185" w:rsidP="00D24490">
            <w:pPr>
              <w:jc w:val="both"/>
              <w:rPr>
                <w:rFonts w:cstheme="minorHAnsi"/>
              </w:rPr>
            </w:pPr>
          </w:p>
        </w:tc>
        <w:tc>
          <w:tcPr>
            <w:tcW w:w="1417" w:type="dxa"/>
            <w:shd w:val="clear" w:color="auto" w:fill="D9D9D9" w:themeFill="background1" w:themeFillShade="D9"/>
          </w:tcPr>
          <w:p w14:paraId="1700E00C" w14:textId="77777777" w:rsidR="00723185" w:rsidRPr="00723185" w:rsidRDefault="00723185" w:rsidP="00D24490">
            <w:pPr>
              <w:jc w:val="center"/>
              <w:rPr>
                <w:rFonts w:cstheme="minorHAnsi"/>
              </w:rPr>
            </w:pPr>
            <w:r w:rsidRPr="00723185">
              <w:rPr>
                <w:rFonts w:cstheme="minorHAnsi"/>
              </w:rPr>
              <w:t>Not difficult at all</w:t>
            </w:r>
          </w:p>
        </w:tc>
        <w:tc>
          <w:tcPr>
            <w:tcW w:w="1276" w:type="dxa"/>
            <w:shd w:val="clear" w:color="auto" w:fill="D9D9D9" w:themeFill="background1" w:themeFillShade="D9"/>
          </w:tcPr>
          <w:p w14:paraId="179FDA5E" w14:textId="77777777" w:rsidR="00723185" w:rsidRPr="00723185" w:rsidRDefault="00723185" w:rsidP="00D24490">
            <w:pPr>
              <w:jc w:val="center"/>
              <w:rPr>
                <w:rFonts w:cstheme="minorHAnsi"/>
              </w:rPr>
            </w:pPr>
            <w:r w:rsidRPr="00723185">
              <w:rPr>
                <w:rFonts w:cstheme="minorHAnsi"/>
              </w:rPr>
              <w:t>Somewhat difficult</w:t>
            </w:r>
          </w:p>
        </w:tc>
        <w:tc>
          <w:tcPr>
            <w:tcW w:w="1134" w:type="dxa"/>
            <w:shd w:val="clear" w:color="auto" w:fill="D9D9D9" w:themeFill="background1" w:themeFillShade="D9"/>
          </w:tcPr>
          <w:p w14:paraId="6A890FDA" w14:textId="77777777" w:rsidR="00723185" w:rsidRPr="00723185" w:rsidRDefault="00723185" w:rsidP="00D24490">
            <w:pPr>
              <w:jc w:val="center"/>
              <w:rPr>
                <w:rFonts w:cstheme="minorHAnsi"/>
              </w:rPr>
            </w:pPr>
            <w:r w:rsidRPr="00723185">
              <w:rPr>
                <w:rFonts w:cstheme="minorHAnsi"/>
              </w:rPr>
              <w:t>Very difficult</w:t>
            </w:r>
          </w:p>
        </w:tc>
        <w:tc>
          <w:tcPr>
            <w:tcW w:w="1247" w:type="dxa"/>
            <w:shd w:val="clear" w:color="auto" w:fill="D9D9D9" w:themeFill="background1" w:themeFillShade="D9"/>
          </w:tcPr>
          <w:p w14:paraId="273217E1" w14:textId="77777777" w:rsidR="00723185" w:rsidRPr="00723185" w:rsidRDefault="00723185" w:rsidP="00D24490">
            <w:pPr>
              <w:jc w:val="center"/>
              <w:rPr>
                <w:rFonts w:cstheme="minorHAnsi"/>
              </w:rPr>
            </w:pPr>
            <w:r w:rsidRPr="00723185">
              <w:rPr>
                <w:rFonts w:cstheme="minorHAnsi"/>
              </w:rPr>
              <w:t>Extremely difficult</w:t>
            </w:r>
          </w:p>
        </w:tc>
      </w:tr>
      <w:tr w:rsidR="00723185" w14:paraId="0F1A6177" w14:textId="77777777" w:rsidTr="00D24490">
        <w:tc>
          <w:tcPr>
            <w:tcW w:w="5382" w:type="dxa"/>
            <w:shd w:val="clear" w:color="auto" w:fill="D9D9D9" w:themeFill="background1" w:themeFillShade="D9"/>
          </w:tcPr>
          <w:p w14:paraId="4ECBBC79" w14:textId="77777777" w:rsidR="00723185" w:rsidRPr="006F1413" w:rsidRDefault="00723185" w:rsidP="00D24490">
            <w:pPr>
              <w:jc w:val="both"/>
              <w:rPr>
                <w:rFonts w:cstheme="minorHAnsi"/>
                <w:b/>
                <w:bCs/>
              </w:rPr>
            </w:pPr>
            <w:r w:rsidRPr="006F1413">
              <w:rPr>
                <w:rFonts w:cstheme="minorHAnsi"/>
                <w:b/>
                <w:bCs/>
              </w:rPr>
              <w:t>If you checked off any problems, how difficult have these made it for you to do your work, take care of things at home, or get along with other people?</w:t>
            </w:r>
          </w:p>
        </w:tc>
        <w:tc>
          <w:tcPr>
            <w:tcW w:w="1417" w:type="dxa"/>
          </w:tcPr>
          <w:p w14:paraId="790A41F3" w14:textId="77777777" w:rsidR="00723185" w:rsidRDefault="00723185" w:rsidP="00D24490">
            <w:pPr>
              <w:jc w:val="both"/>
              <w:rPr>
                <w:rFonts w:cstheme="minorHAnsi"/>
              </w:rPr>
            </w:pPr>
          </w:p>
        </w:tc>
        <w:tc>
          <w:tcPr>
            <w:tcW w:w="1276" w:type="dxa"/>
          </w:tcPr>
          <w:p w14:paraId="1990F8DF" w14:textId="77777777" w:rsidR="00723185" w:rsidRDefault="00723185" w:rsidP="00D24490">
            <w:pPr>
              <w:jc w:val="both"/>
              <w:rPr>
                <w:rFonts w:cstheme="minorHAnsi"/>
              </w:rPr>
            </w:pPr>
          </w:p>
        </w:tc>
        <w:tc>
          <w:tcPr>
            <w:tcW w:w="1134" w:type="dxa"/>
          </w:tcPr>
          <w:p w14:paraId="69A84492" w14:textId="77777777" w:rsidR="00723185" w:rsidRDefault="00723185" w:rsidP="00D24490">
            <w:pPr>
              <w:jc w:val="both"/>
              <w:rPr>
                <w:rFonts w:cstheme="minorHAnsi"/>
              </w:rPr>
            </w:pPr>
          </w:p>
        </w:tc>
        <w:tc>
          <w:tcPr>
            <w:tcW w:w="1247" w:type="dxa"/>
          </w:tcPr>
          <w:p w14:paraId="775B92C4" w14:textId="77777777" w:rsidR="00723185" w:rsidRDefault="00723185" w:rsidP="00D24490">
            <w:pPr>
              <w:jc w:val="both"/>
              <w:rPr>
                <w:rFonts w:cstheme="minorHAnsi"/>
              </w:rPr>
            </w:pPr>
          </w:p>
        </w:tc>
      </w:tr>
    </w:tbl>
    <w:p w14:paraId="2C290CED" w14:textId="77777777" w:rsidR="00723185" w:rsidRDefault="00723185" w:rsidP="00723185">
      <w:pPr>
        <w:pStyle w:val="paragraph"/>
        <w:spacing w:before="0" w:beforeAutospacing="0" w:after="0" w:afterAutospacing="0"/>
        <w:textAlignment w:val="baseline"/>
        <w:rPr>
          <w:rStyle w:val="normaltextrun"/>
          <w:rFonts w:asciiTheme="minorHAnsi" w:hAnsiTheme="minorHAnsi" w:cstheme="minorHAnsi"/>
          <w:sz w:val="22"/>
          <w:szCs w:val="22"/>
        </w:rPr>
      </w:pPr>
    </w:p>
    <w:p w14:paraId="16A169A1" w14:textId="77777777" w:rsidR="00723185" w:rsidRDefault="00723185" w:rsidP="00EA25EB">
      <w:pPr>
        <w:pStyle w:val="paragraph"/>
        <w:spacing w:before="0" w:beforeAutospacing="0" w:after="0" w:afterAutospacing="0"/>
        <w:jc w:val="center"/>
        <w:textAlignment w:val="baseline"/>
        <w:rPr>
          <w:rStyle w:val="normaltextrun"/>
          <w:rFonts w:asciiTheme="minorHAnsi" w:hAnsiTheme="minorHAnsi" w:cstheme="minorHAnsi"/>
          <w:sz w:val="22"/>
          <w:szCs w:val="22"/>
        </w:rPr>
      </w:pPr>
    </w:p>
    <w:p w14:paraId="7E9950C7" w14:textId="77777777" w:rsidR="00E251AE" w:rsidRDefault="00E251AE" w:rsidP="00EA25EB">
      <w:pPr>
        <w:pStyle w:val="paragraph"/>
        <w:spacing w:before="0" w:beforeAutospacing="0" w:after="0" w:afterAutospacing="0"/>
        <w:jc w:val="center"/>
        <w:textAlignment w:val="baseline"/>
        <w:rPr>
          <w:rStyle w:val="normaltextrun"/>
          <w:rFonts w:asciiTheme="minorHAnsi" w:hAnsiTheme="minorHAnsi" w:cstheme="minorHAnsi"/>
          <w:sz w:val="22"/>
          <w:szCs w:val="22"/>
        </w:rPr>
      </w:pPr>
    </w:p>
    <w:p w14:paraId="1B91D094" w14:textId="77777777" w:rsidR="00E251AE" w:rsidRDefault="00E251AE" w:rsidP="00EA25EB">
      <w:pPr>
        <w:pStyle w:val="paragraph"/>
        <w:spacing w:before="0" w:beforeAutospacing="0" w:after="0" w:afterAutospacing="0"/>
        <w:jc w:val="center"/>
        <w:textAlignment w:val="baseline"/>
        <w:rPr>
          <w:rStyle w:val="normaltextrun"/>
          <w:rFonts w:asciiTheme="minorHAnsi" w:hAnsiTheme="minorHAnsi" w:cstheme="minorHAnsi"/>
          <w:sz w:val="22"/>
          <w:szCs w:val="22"/>
        </w:rPr>
      </w:pPr>
    </w:p>
    <w:p w14:paraId="3E112868" w14:textId="6AF8E64C" w:rsidR="00C20F86" w:rsidRPr="00B2026A" w:rsidRDefault="00C20F86" w:rsidP="00B3719F">
      <w:pPr>
        <w:pStyle w:val="paragraph"/>
        <w:spacing w:before="0" w:beforeAutospacing="0" w:after="0" w:afterAutospacing="0"/>
        <w:textAlignment w:val="baseline"/>
        <w:rPr>
          <w:rStyle w:val="normaltextrun"/>
          <w:rFonts w:asciiTheme="minorHAnsi" w:hAnsiTheme="minorHAnsi" w:cstheme="minorHAnsi"/>
          <w:sz w:val="22"/>
          <w:szCs w:val="22"/>
        </w:rPr>
      </w:pPr>
      <w:r w:rsidRPr="00B2026A">
        <w:rPr>
          <w:rStyle w:val="normaltextrun"/>
          <w:rFonts w:asciiTheme="minorHAnsi" w:hAnsiTheme="minorHAnsi" w:cstheme="minorHAnsi"/>
          <w:sz w:val="22"/>
          <w:szCs w:val="22"/>
        </w:rPr>
        <w:t>We treat issues relating to consent and confidentiality with the upmost of importance. The information you provide to us is stored securely and accessed only by those in the team</w:t>
      </w:r>
      <w:r w:rsidR="00154F64" w:rsidRPr="00B2026A">
        <w:rPr>
          <w:rStyle w:val="normaltextrun"/>
          <w:rFonts w:asciiTheme="minorHAnsi" w:hAnsiTheme="minorHAnsi" w:cstheme="minorHAnsi"/>
          <w:sz w:val="22"/>
          <w:szCs w:val="22"/>
        </w:rPr>
        <w:t xml:space="preserve"> who require it</w:t>
      </w:r>
      <w:r w:rsidRPr="00B2026A">
        <w:rPr>
          <w:rStyle w:val="normaltextrun"/>
          <w:rFonts w:asciiTheme="minorHAnsi" w:hAnsiTheme="minorHAnsi" w:cstheme="minorHAnsi"/>
          <w:sz w:val="22"/>
          <w:szCs w:val="22"/>
        </w:rPr>
        <w:t>. Anonymised data may be shared with the Government of Jersey as part of our agreement as a service provider. Following your initial assessment, if we’re able to support you with counselling we will inform your GP as part of our standard process. We will not discuss any information about you outside of the Listening Lounge without your prior agreement, except in exceptional circumstances. For example, we would have a duty to pass on information if we were concerned that there was a serious risk of harm to yourself or others.</w:t>
      </w:r>
    </w:p>
    <w:p w14:paraId="5600E6D6" w14:textId="7BA48052" w:rsidR="00B2026A" w:rsidRPr="00B2026A" w:rsidRDefault="00B2026A" w:rsidP="00EA25EB">
      <w:pPr>
        <w:pStyle w:val="paragraph"/>
        <w:spacing w:before="0" w:beforeAutospacing="0" w:after="0" w:afterAutospacing="0"/>
        <w:jc w:val="center"/>
        <w:textAlignment w:val="baseline"/>
        <w:rPr>
          <w:rStyle w:val="normaltextrun"/>
          <w:rFonts w:asciiTheme="minorHAnsi" w:hAnsiTheme="minorHAnsi" w:cstheme="minorHAnsi"/>
          <w:sz w:val="22"/>
          <w:szCs w:val="22"/>
        </w:rPr>
      </w:pPr>
    </w:p>
    <w:p w14:paraId="35154637" w14:textId="77777777" w:rsidR="00B3719F" w:rsidRDefault="00B3719F" w:rsidP="00B2026A">
      <w:pPr>
        <w:spacing w:after="0"/>
        <w:jc w:val="center"/>
        <w:rPr>
          <w:rStyle w:val="normaltextrun"/>
          <w:rFonts w:ascii="Calibri" w:hAnsi="Calibri" w:cs="Calibri"/>
          <w:b/>
          <w:bCs/>
        </w:rPr>
      </w:pPr>
    </w:p>
    <w:p w14:paraId="3BC9FBEA" w14:textId="04B1D3C1" w:rsidR="00B2026A" w:rsidRPr="00B2026A" w:rsidRDefault="00B2026A" w:rsidP="00B2026A">
      <w:pPr>
        <w:spacing w:after="0"/>
        <w:jc w:val="center"/>
        <w:rPr>
          <w:rStyle w:val="normaltextrun"/>
          <w:rFonts w:ascii="Calibri" w:hAnsi="Calibri" w:cs="Calibri"/>
          <w:b/>
          <w:bCs/>
        </w:rPr>
      </w:pPr>
      <w:r w:rsidRPr="00B2026A">
        <w:rPr>
          <w:rStyle w:val="normaltextrun"/>
          <w:rFonts w:ascii="Calibri" w:hAnsi="Calibri" w:cs="Calibri"/>
          <w:b/>
          <w:bCs/>
        </w:rPr>
        <w:t>By returning this form to you us you are both acknowledging and agreeing to the above statement.</w:t>
      </w:r>
    </w:p>
    <w:p w14:paraId="3BA73E06" w14:textId="586DB04A" w:rsidR="00B2026A" w:rsidRDefault="00B2026A" w:rsidP="00B2026A">
      <w:pPr>
        <w:spacing w:after="0"/>
        <w:jc w:val="center"/>
        <w:rPr>
          <w:rStyle w:val="normaltextrun"/>
          <w:rFonts w:ascii="Calibri" w:hAnsi="Calibri" w:cs="Calibri"/>
          <w:b/>
          <w:bCs/>
        </w:rPr>
      </w:pPr>
    </w:p>
    <w:p w14:paraId="6F356D7F" w14:textId="6FB68670" w:rsidR="00723185" w:rsidRDefault="00723185" w:rsidP="00B2026A">
      <w:pPr>
        <w:spacing w:after="0"/>
        <w:jc w:val="center"/>
        <w:rPr>
          <w:rStyle w:val="normaltextrun"/>
          <w:rFonts w:ascii="Calibri" w:hAnsi="Calibri" w:cs="Calibri"/>
          <w:b/>
          <w:bCs/>
        </w:rPr>
      </w:pPr>
    </w:p>
    <w:p w14:paraId="70DBCF29" w14:textId="77777777" w:rsidR="00B2026A" w:rsidRPr="00EA25EB" w:rsidRDefault="00B2026A" w:rsidP="00EA25EB">
      <w:pPr>
        <w:pStyle w:val="paragraph"/>
        <w:spacing w:before="0" w:beforeAutospacing="0" w:after="0" w:afterAutospacing="0"/>
        <w:jc w:val="center"/>
        <w:textAlignment w:val="baseline"/>
        <w:rPr>
          <w:rFonts w:asciiTheme="minorHAnsi" w:hAnsiTheme="minorHAnsi" w:cstheme="minorHAnsi"/>
          <w:color w:val="000000"/>
          <w:sz w:val="18"/>
          <w:szCs w:val="18"/>
        </w:rPr>
      </w:pPr>
    </w:p>
    <w:sectPr w:rsidR="00B2026A" w:rsidRPr="00EA25EB" w:rsidSect="00E331C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1C4"/>
    <w:rsid w:val="000202B6"/>
    <w:rsid w:val="00062C9E"/>
    <w:rsid w:val="00154F64"/>
    <w:rsid w:val="002C3302"/>
    <w:rsid w:val="00384A2C"/>
    <w:rsid w:val="003F7BE6"/>
    <w:rsid w:val="006F1413"/>
    <w:rsid w:val="00723185"/>
    <w:rsid w:val="007E455B"/>
    <w:rsid w:val="00985796"/>
    <w:rsid w:val="00A721FE"/>
    <w:rsid w:val="00B2026A"/>
    <w:rsid w:val="00B3719F"/>
    <w:rsid w:val="00B419F0"/>
    <w:rsid w:val="00B7384D"/>
    <w:rsid w:val="00C20F86"/>
    <w:rsid w:val="00C31D6B"/>
    <w:rsid w:val="00C42045"/>
    <w:rsid w:val="00C4284C"/>
    <w:rsid w:val="00E251AE"/>
    <w:rsid w:val="00E331C4"/>
    <w:rsid w:val="00E625B6"/>
    <w:rsid w:val="00E76232"/>
    <w:rsid w:val="00EA25EB"/>
    <w:rsid w:val="00EE56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4C164"/>
  <w15:chartTrackingRefBased/>
  <w15:docId w15:val="{34B1E954-EEF0-406F-B5CD-6A32B4924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5796"/>
    <w:rPr>
      <w:color w:val="0563C1" w:themeColor="hyperlink"/>
      <w:u w:val="single"/>
    </w:rPr>
  </w:style>
  <w:style w:type="character" w:styleId="UnresolvedMention">
    <w:name w:val="Unresolved Mention"/>
    <w:basedOn w:val="DefaultParagraphFont"/>
    <w:uiPriority w:val="99"/>
    <w:semiHidden/>
    <w:unhideWhenUsed/>
    <w:rsid w:val="00985796"/>
    <w:rPr>
      <w:color w:val="605E5C"/>
      <w:shd w:val="clear" w:color="auto" w:fill="E1DFDD"/>
    </w:rPr>
  </w:style>
  <w:style w:type="table" w:styleId="TableGrid">
    <w:name w:val="Table Grid"/>
    <w:basedOn w:val="TableNormal"/>
    <w:uiPriority w:val="39"/>
    <w:rsid w:val="00C20F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C20F8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C20F86"/>
  </w:style>
  <w:style w:type="paragraph" w:styleId="NoSpacing">
    <w:name w:val="No Spacing"/>
    <w:uiPriority w:val="1"/>
    <w:qFormat/>
    <w:rsid w:val="00062C9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C448C7C8BD10F4EB2E6AE500F51EB4B" ma:contentTypeVersion="10" ma:contentTypeDescription="Create a new document." ma:contentTypeScope="" ma:versionID="89dcbe0dc440bf9e06b2ad835e64dab6">
  <xsd:schema xmlns:xsd="http://www.w3.org/2001/XMLSchema" xmlns:xs="http://www.w3.org/2001/XMLSchema" xmlns:p="http://schemas.microsoft.com/office/2006/metadata/properties" xmlns:ns2="02699fb8-471a-4607-8946-63bd75f70a25" targetNamespace="http://schemas.microsoft.com/office/2006/metadata/properties" ma:root="true" ma:fieldsID="9291dab5a981e25656206d7eea87ba1d" ns2:_="">
    <xsd:import namespace="02699fb8-471a-4607-8946-63bd75f70a2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AutoKeyPoints" minOccurs="0"/>
                <xsd:element ref="ns2:MediaServiceKeyPoint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699fb8-471a-4607-8946-63bd75f70a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Resident Nam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05D322-34C5-4A1C-8CF8-70F8CF69954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960D320-D454-4F94-B80C-446E5E17D75F}">
  <ds:schemaRefs>
    <ds:schemaRef ds:uri="http://schemas.microsoft.com/sharepoint/v3/contenttype/forms"/>
  </ds:schemaRefs>
</ds:datastoreItem>
</file>

<file path=customXml/itemProps3.xml><?xml version="1.0" encoding="utf-8"?>
<ds:datastoreItem xmlns:ds="http://schemas.openxmlformats.org/officeDocument/2006/customXml" ds:itemID="{A6B87B85-A89B-409A-87F5-B8F20939B9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699fb8-471a-4607-8946-63bd75f70a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692</Words>
  <Characters>3951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nicolaou</dc:creator>
  <cp:keywords/>
  <dc:description/>
  <cp:lastModifiedBy>Lucy Nicolaou</cp:lastModifiedBy>
  <cp:revision>2</cp:revision>
  <cp:lastPrinted>2020-03-26T12:30:00Z</cp:lastPrinted>
  <dcterms:created xsi:type="dcterms:W3CDTF">2020-05-27T11:47:00Z</dcterms:created>
  <dcterms:modified xsi:type="dcterms:W3CDTF">2020-05-27T11:47:00Z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0x0101007C448C7C8BD10F4EB2E6AE500F51EB4B</vt:lpwstr>
  </property>
</Properties>
</file>